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E165" w14:textId="50BF1612" w:rsidR="00172D11" w:rsidRPr="004B3896" w:rsidRDefault="00172D11" w:rsidP="00172D11">
      <w:pPr>
        <w:jc w:val="center"/>
        <w:rPr>
          <w:rFonts w:ascii="Arial" w:hAnsi="Arial" w:cs="Arial"/>
          <w:b/>
          <w:sz w:val="2"/>
          <w:szCs w:val="2"/>
        </w:rPr>
      </w:pPr>
    </w:p>
    <w:p w14:paraId="57621F3C" w14:textId="4C2C3C9F" w:rsidR="00E24FB8" w:rsidRPr="00576455" w:rsidRDefault="00B22474" w:rsidP="00E23EA3">
      <w:pPr>
        <w:pStyle w:val="Textoindependiente3"/>
        <w:pBdr>
          <w:top w:val="single" w:sz="4" w:space="1" w:color="auto"/>
          <w:left w:val="single" w:sz="4" w:space="4" w:color="auto"/>
          <w:bottom w:val="single" w:sz="4" w:space="1" w:color="auto"/>
          <w:right w:val="single" w:sz="4" w:space="0" w:color="auto"/>
        </w:pBdr>
        <w:jc w:val="center"/>
        <w:rPr>
          <w:rFonts w:asciiTheme="majorHAnsi" w:hAnsiTheme="majorHAnsi" w:cstheme="majorHAnsi"/>
          <w:b/>
          <w:sz w:val="18"/>
          <w:szCs w:val="18"/>
        </w:rPr>
      </w:pPr>
      <w:r w:rsidRPr="00576455">
        <w:rPr>
          <w:rFonts w:asciiTheme="majorHAnsi" w:hAnsiTheme="majorHAnsi" w:cstheme="majorHAnsi"/>
          <w:b/>
          <w:sz w:val="18"/>
          <w:szCs w:val="18"/>
        </w:rPr>
        <w:t xml:space="preserve">AVISO </w:t>
      </w:r>
      <w:r w:rsidR="00576455">
        <w:rPr>
          <w:rFonts w:asciiTheme="majorHAnsi" w:hAnsiTheme="majorHAnsi" w:cstheme="majorHAnsi"/>
          <w:b/>
          <w:sz w:val="18"/>
          <w:szCs w:val="18"/>
        </w:rPr>
        <w:t xml:space="preserve">CONVOCATORIA </w:t>
      </w:r>
      <w:r w:rsidRPr="00576455">
        <w:rPr>
          <w:rFonts w:asciiTheme="majorHAnsi" w:hAnsiTheme="majorHAnsi" w:cstheme="majorHAnsi"/>
          <w:b/>
          <w:sz w:val="18"/>
          <w:szCs w:val="18"/>
        </w:rPr>
        <w:t>LICITACIÓN</w:t>
      </w:r>
      <w:r w:rsidR="004B11F6" w:rsidRPr="00576455">
        <w:rPr>
          <w:rFonts w:asciiTheme="majorHAnsi" w:hAnsiTheme="majorHAnsi" w:cstheme="majorHAnsi"/>
          <w:b/>
          <w:sz w:val="18"/>
          <w:szCs w:val="18"/>
        </w:rPr>
        <w:t xml:space="preserve"> COMPETITIVA</w:t>
      </w:r>
    </w:p>
    <w:p w14:paraId="619A8677" w14:textId="6D79E67C" w:rsidR="00E24FB8" w:rsidRPr="006804D0" w:rsidRDefault="00E24FB8" w:rsidP="00ED613B">
      <w:pPr>
        <w:spacing w:line="276" w:lineRule="auto"/>
        <w:jc w:val="both"/>
        <w:rPr>
          <w:rFonts w:asciiTheme="majorHAnsi" w:eastAsia="Calibri" w:hAnsiTheme="majorHAnsi" w:cstheme="majorHAnsi"/>
          <w:color w:val="00000A"/>
          <w:kern w:val="2"/>
          <w:sz w:val="16"/>
          <w:szCs w:val="16"/>
          <w:lang w:eastAsia="en-US"/>
        </w:rPr>
      </w:pPr>
      <w:r w:rsidRPr="006804D0">
        <w:rPr>
          <w:rFonts w:asciiTheme="majorHAnsi" w:hAnsiTheme="majorHAnsi" w:cstheme="majorHAnsi"/>
          <w:b/>
          <w:sz w:val="16"/>
          <w:szCs w:val="16"/>
        </w:rPr>
        <w:t>EL MINISTERIO DE AGRICULTURA Y GANADERÍA (MAG</w:t>
      </w:r>
      <w:r w:rsidRPr="006804D0">
        <w:rPr>
          <w:rFonts w:asciiTheme="majorHAnsi" w:eastAsia="Calibri" w:hAnsiTheme="majorHAnsi" w:cstheme="majorHAnsi"/>
          <w:color w:val="00000A"/>
          <w:kern w:val="2"/>
          <w:sz w:val="16"/>
          <w:szCs w:val="16"/>
          <w:lang w:eastAsia="en-US"/>
        </w:rPr>
        <w:t xml:space="preserve">) a través de la </w:t>
      </w:r>
      <w:r w:rsidR="004E5F02" w:rsidRPr="006804D0">
        <w:rPr>
          <w:rFonts w:asciiTheme="majorHAnsi" w:eastAsia="Calibri" w:hAnsiTheme="majorHAnsi" w:cstheme="majorHAnsi"/>
          <w:color w:val="00000A"/>
          <w:kern w:val="2"/>
          <w:sz w:val="16"/>
          <w:szCs w:val="16"/>
          <w:lang w:eastAsia="en-US"/>
        </w:rPr>
        <w:t>Dirección</w:t>
      </w:r>
      <w:r w:rsidRPr="006804D0">
        <w:rPr>
          <w:rFonts w:asciiTheme="majorHAnsi" w:eastAsia="Calibri" w:hAnsiTheme="majorHAnsi" w:cstheme="majorHAnsi"/>
          <w:color w:val="00000A"/>
          <w:kern w:val="2"/>
          <w:sz w:val="16"/>
          <w:szCs w:val="16"/>
          <w:lang w:eastAsia="en-US"/>
        </w:rPr>
        <w:t xml:space="preserve"> </w:t>
      </w:r>
      <w:r w:rsidR="00B22474" w:rsidRPr="006804D0">
        <w:rPr>
          <w:rFonts w:asciiTheme="majorHAnsi" w:eastAsia="Calibri" w:hAnsiTheme="majorHAnsi" w:cstheme="majorHAnsi"/>
          <w:color w:val="00000A"/>
          <w:kern w:val="2"/>
          <w:sz w:val="16"/>
          <w:szCs w:val="16"/>
          <w:lang w:eastAsia="en-US"/>
        </w:rPr>
        <w:t xml:space="preserve">de Compras Públicas </w:t>
      </w:r>
      <w:r w:rsidRPr="006804D0">
        <w:rPr>
          <w:rFonts w:asciiTheme="majorHAnsi" w:eastAsia="Calibri" w:hAnsiTheme="majorHAnsi" w:cstheme="majorHAnsi"/>
          <w:color w:val="00000A"/>
          <w:kern w:val="2"/>
          <w:sz w:val="16"/>
          <w:szCs w:val="16"/>
          <w:lang w:eastAsia="en-US"/>
        </w:rPr>
        <w:t>(</w:t>
      </w:r>
      <w:r w:rsidR="004E5F02" w:rsidRPr="006804D0">
        <w:rPr>
          <w:rFonts w:asciiTheme="majorHAnsi" w:eastAsia="Calibri" w:hAnsiTheme="majorHAnsi" w:cstheme="majorHAnsi"/>
          <w:color w:val="00000A"/>
          <w:kern w:val="2"/>
          <w:sz w:val="16"/>
          <w:szCs w:val="16"/>
          <w:lang w:eastAsia="en-US"/>
        </w:rPr>
        <w:t>D</w:t>
      </w:r>
      <w:r w:rsidR="00B22474" w:rsidRPr="006804D0">
        <w:rPr>
          <w:rFonts w:asciiTheme="majorHAnsi" w:eastAsia="Calibri" w:hAnsiTheme="majorHAnsi" w:cstheme="majorHAnsi"/>
          <w:color w:val="00000A"/>
          <w:kern w:val="2"/>
          <w:sz w:val="16"/>
          <w:szCs w:val="16"/>
          <w:lang w:eastAsia="en-US"/>
        </w:rPr>
        <w:t>CP</w:t>
      </w:r>
      <w:r w:rsidRPr="006804D0">
        <w:rPr>
          <w:rFonts w:asciiTheme="majorHAnsi" w:eastAsia="Calibri" w:hAnsiTheme="majorHAnsi" w:cstheme="majorHAnsi"/>
          <w:color w:val="00000A"/>
          <w:kern w:val="2"/>
          <w:sz w:val="16"/>
          <w:szCs w:val="16"/>
          <w:lang w:eastAsia="en-US"/>
        </w:rPr>
        <w:t xml:space="preserve">), </w:t>
      </w:r>
      <w:r w:rsidR="00440D75" w:rsidRPr="006804D0">
        <w:rPr>
          <w:rFonts w:asciiTheme="majorHAnsi" w:eastAsia="Calibri" w:hAnsiTheme="majorHAnsi" w:cstheme="majorHAnsi"/>
          <w:color w:val="00000A"/>
          <w:kern w:val="2"/>
          <w:sz w:val="16"/>
          <w:szCs w:val="16"/>
          <w:lang w:eastAsia="en-US"/>
        </w:rPr>
        <w:t>con base en los artículos 9.4 y 9.5 el Tratado de Libre Comercio entre República Dominicana, Centroamérica y los Estados Unidos (TLC-DR-CAFTA),</w:t>
      </w:r>
      <w:r w:rsidR="00827F40" w:rsidRPr="006804D0">
        <w:rPr>
          <w:rFonts w:asciiTheme="majorHAnsi" w:eastAsia="Calibri" w:hAnsiTheme="majorHAnsi" w:cstheme="majorHAnsi"/>
          <w:color w:val="00000A"/>
          <w:kern w:val="2"/>
          <w:sz w:val="16"/>
          <w:szCs w:val="16"/>
          <w:lang w:eastAsia="en-US"/>
        </w:rPr>
        <w:t xml:space="preserve"> el Acuerdo de Asociación entre Centroamérica y la Unión Europea (ADA-UE-CA), el Tratado de Libre Comercio entre la República de Corea y las Repúblicas de Centroamérica (TLC-CA-COREA</w:t>
      </w:r>
      <w:r w:rsidR="00440D75" w:rsidRPr="006804D0">
        <w:rPr>
          <w:rFonts w:asciiTheme="majorHAnsi" w:eastAsia="Calibri" w:hAnsiTheme="majorHAnsi" w:cstheme="majorHAnsi"/>
          <w:color w:val="00000A"/>
          <w:kern w:val="2"/>
          <w:sz w:val="16"/>
          <w:szCs w:val="16"/>
          <w:lang w:eastAsia="en-US"/>
        </w:rPr>
        <w:t xml:space="preserve"> </w:t>
      </w:r>
      <w:r w:rsidRPr="006804D0">
        <w:rPr>
          <w:rFonts w:asciiTheme="majorHAnsi" w:eastAsia="Calibri" w:hAnsiTheme="majorHAnsi" w:cstheme="majorHAnsi"/>
          <w:color w:val="00000A"/>
          <w:kern w:val="2"/>
          <w:sz w:val="16"/>
          <w:szCs w:val="16"/>
          <w:lang w:eastAsia="en-US"/>
        </w:rPr>
        <w:t xml:space="preserve">y los artículos </w:t>
      </w:r>
      <w:r w:rsidR="00B22474" w:rsidRPr="006804D0">
        <w:rPr>
          <w:rFonts w:asciiTheme="majorHAnsi" w:eastAsia="Calibri" w:hAnsiTheme="majorHAnsi" w:cstheme="majorHAnsi"/>
          <w:color w:val="00000A"/>
          <w:kern w:val="2"/>
          <w:sz w:val="16"/>
          <w:szCs w:val="16"/>
          <w:lang w:eastAsia="en-US"/>
        </w:rPr>
        <w:t>3</w:t>
      </w:r>
      <w:r w:rsidR="00631E60" w:rsidRPr="006804D0">
        <w:rPr>
          <w:rFonts w:asciiTheme="majorHAnsi" w:eastAsia="Calibri" w:hAnsiTheme="majorHAnsi" w:cstheme="majorHAnsi"/>
          <w:color w:val="00000A"/>
          <w:kern w:val="2"/>
          <w:sz w:val="16"/>
          <w:szCs w:val="16"/>
          <w:lang w:eastAsia="en-US"/>
        </w:rPr>
        <w:t>9</w:t>
      </w:r>
      <w:r w:rsidR="00B22474" w:rsidRPr="006804D0">
        <w:rPr>
          <w:rFonts w:asciiTheme="majorHAnsi" w:eastAsia="Calibri" w:hAnsiTheme="majorHAnsi" w:cstheme="majorHAnsi"/>
          <w:color w:val="00000A"/>
          <w:kern w:val="2"/>
          <w:sz w:val="16"/>
          <w:szCs w:val="16"/>
          <w:lang w:eastAsia="en-US"/>
        </w:rPr>
        <w:t xml:space="preserve"> y 87</w:t>
      </w:r>
      <w:r w:rsidRPr="006804D0">
        <w:rPr>
          <w:rFonts w:asciiTheme="majorHAnsi" w:eastAsia="Calibri" w:hAnsiTheme="majorHAnsi" w:cstheme="majorHAnsi"/>
          <w:color w:val="00000A"/>
          <w:kern w:val="2"/>
          <w:sz w:val="16"/>
          <w:szCs w:val="16"/>
          <w:lang w:eastAsia="en-US"/>
        </w:rPr>
        <w:t xml:space="preserve"> de la L</w:t>
      </w:r>
      <w:r w:rsidR="00B22474" w:rsidRPr="006804D0">
        <w:rPr>
          <w:rFonts w:asciiTheme="majorHAnsi" w:eastAsia="Calibri" w:hAnsiTheme="majorHAnsi" w:cstheme="majorHAnsi"/>
          <w:color w:val="00000A"/>
          <w:kern w:val="2"/>
          <w:sz w:val="16"/>
          <w:szCs w:val="16"/>
          <w:lang w:eastAsia="en-US"/>
        </w:rPr>
        <w:t>ey de Compras Públicas (LCP)</w:t>
      </w:r>
      <w:r w:rsidRPr="006804D0">
        <w:rPr>
          <w:rFonts w:asciiTheme="majorHAnsi" w:eastAsia="Calibri" w:hAnsiTheme="majorHAnsi" w:cstheme="majorHAnsi"/>
          <w:color w:val="00000A"/>
          <w:kern w:val="2"/>
          <w:sz w:val="16"/>
          <w:szCs w:val="16"/>
          <w:lang w:eastAsia="en-US"/>
        </w:rPr>
        <w:t xml:space="preserve"> invita a </w:t>
      </w:r>
      <w:r w:rsidR="00631E60" w:rsidRPr="006804D0">
        <w:rPr>
          <w:rFonts w:asciiTheme="majorHAnsi" w:eastAsia="Calibri" w:hAnsiTheme="majorHAnsi" w:cstheme="majorHAnsi"/>
          <w:color w:val="00000A"/>
          <w:kern w:val="2"/>
          <w:sz w:val="16"/>
          <w:szCs w:val="16"/>
          <w:lang w:eastAsia="en-US"/>
        </w:rPr>
        <w:t xml:space="preserve">todos los </w:t>
      </w:r>
      <w:r w:rsidRPr="006804D0">
        <w:rPr>
          <w:rFonts w:asciiTheme="majorHAnsi" w:eastAsia="Calibri" w:hAnsiTheme="majorHAnsi" w:cstheme="majorHAnsi"/>
          <w:color w:val="00000A"/>
          <w:kern w:val="2"/>
          <w:sz w:val="16"/>
          <w:szCs w:val="16"/>
          <w:lang w:eastAsia="en-US"/>
        </w:rPr>
        <w:t>interesadas en p</w:t>
      </w:r>
      <w:r w:rsidR="00631E60" w:rsidRPr="006804D0">
        <w:rPr>
          <w:rFonts w:asciiTheme="majorHAnsi" w:eastAsia="Calibri" w:hAnsiTheme="majorHAnsi" w:cstheme="majorHAnsi"/>
          <w:color w:val="00000A"/>
          <w:kern w:val="2"/>
          <w:sz w:val="16"/>
          <w:szCs w:val="16"/>
          <w:lang w:eastAsia="en-US"/>
        </w:rPr>
        <w:t>articipar en el siguiente proceso</w:t>
      </w:r>
      <w:r w:rsidRPr="006804D0">
        <w:rPr>
          <w:rFonts w:asciiTheme="majorHAnsi" w:eastAsia="Calibri" w:hAnsiTheme="majorHAnsi" w:cstheme="majorHAnsi"/>
          <w:color w:val="00000A"/>
          <w:kern w:val="2"/>
          <w:sz w:val="16"/>
          <w:szCs w:val="16"/>
          <w:lang w:eastAsia="en-US"/>
        </w:rPr>
        <w:t>:</w:t>
      </w:r>
    </w:p>
    <w:tbl>
      <w:tblPr>
        <w:tblW w:w="9493" w:type="dxa"/>
        <w:tblCellMar>
          <w:top w:w="15" w:type="dxa"/>
          <w:left w:w="15" w:type="dxa"/>
          <w:bottom w:w="15" w:type="dxa"/>
          <w:right w:w="15" w:type="dxa"/>
        </w:tblCellMar>
        <w:tblLook w:val="04A0" w:firstRow="1" w:lastRow="0" w:firstColumn="1" w:lastColumn="0" w:noHBand="0" w:noVBand="1"/>
      </w:tblPr>
      <w:tblGrid>
        <w:gridCol w:w="1980"/>
        <w:gridCol w:w="1701"/>
        <w:gridCol w:w="1984"/>
        <w:gridCol w:w="2127"/>
        <w:gridCol w:w="1701"/>
      </w:tblGrid>
      <w:tr w:rsidR="007731EB" w:rsidRPr="006804D0" w14:paraId="03DED9CD" w14:textId="1FDE0607" w:rsidTr="006804D0">
        <w:trPr>
          <w:trHeight w:val="401"/>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35CB035" w14:textId="511E3F3D" w:rsidR="007731EB" w:rsidRPr="006804D0" w:rsidRDefault="007731EB" w:rsidP="00F66C3F">
            <w:pPr>
              <w:jc w:val="center"/>
              <w:rPr>
                <w:rFonts w:asciiTheme="majorHAnsi" w:eastAsia="Times New Roman" w:hAnsiTheme="majorHAnsi" w:cstheme="majorHAnsi"/>
                <w:sz w:val="14"/>
                <w:szCs w:val="14"/>
                <w:lang w:val="es-VE" w:eastAsia="es-VE"/>
              </w:rPr>
            </w:pPr>
            <w:r w:rsidRPr="006804D0">
              <w:rPr>
                <w:rFonts w:asciiTheme="majorHAnsi" w:eastAsia="Times New Roman" w:hAnsiTheme="majorHAnsi" w:cstheme="majorHAnsi"/>
                <w:b/>
                <w:bCs/>
                <w:color w:val="00000A"/>
                <w:sz w:val="14"/>
                <w:szCs w:val="14"/>
                <w:lang w:val="es-VE" w:eastAsia="es-VE"/>
              </w:rPr>
              <w:t>CÓDIGO DEL PROCESO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35E095C8" w14:textId="4CE05539" w:rsidR="007731EB" w:rsidRPr="006804D0" w:rsidRDefault="003B5332" w:rsidP="00A415C9">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
                <w:bCs/>
                <w:color w:val="00000A"/>
                <w:sz w:val="14"/>
                <w:szCs w:val="14"/>
                <w:lang w:val="es-VE" w:eastAsia="es-VE"/>
              </w:rPr>
              <w:t>DENOMINACIÓN</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34717" w14:textId="7F3E22C9" w:rsidR="007731EB" w:rsidRPr="006804D0" w:rsidRDefault="007731EB" w:rsidP="006804D0">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
                <w:bCs/>
                <w:color w:val="00000A"/>
                <w:sz w:val="14"/>
                <w:szCs w:val="14"/>
                <w:lang w:val="es-VE" w:eastAsia="es-VE"/>
              </w:rPr>
              <w:t>FECHAS Y HORAS DE DESCARGA DE</w:t>
            </w:r>
            <w:r w:rsidR="006804D0" w:rsidRPr="006804D0">
              <w:rPr>
                <w:rFonts w:asciiTheme="majorHAnsi" w:eastAsia="Times New Roman" w:hAnsiTheme="majorHAnsi" w:cstheme="majorHAnsi"/>
                <w:b/>
                <w:bCs/>
                <w:color w:val="00000A"/>
                <w:sz w:val="14"/>
                <w:szCs w:val="14"/>
                <w:lang w:val="es-VE" w:eastAsia="es-VE"/>
              </w:rPr>
              <w:t xml:space="preserve"> </w:t>
            </w:r>
            <w:r w:rsidRPr="006804D0">
              <w:rPr>
                <w:rFonts w:asciiTheme="majorHAnsi" w:eastAsia="Times New Roman" w:hAnsiTheme="majorHAnsi" w:cstheme="majorHAnsi"/>
                <w:b/>
                <w:bCs/>
                <w:color w:val="00000A"/>
                <w:sz w:val="14"/>
                <w:szCs w:val="14"/>
                <w:lang w:val="es-VE" w:eastAsia="es-VE"/>
              </w:rPr>
              <w:t>SOLICITUD DE OFERTA</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7D0A96" w14:textId="2374C75B" w:rsidR="007731EB" w:rsidRPr="006804D0" w:rsidRDefault="007731EB" w:rsidP="006804D0">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
                <w:bCs/>
                <w:color w:val="00000A"/>
                <w:sz w:val="14"/>
                <w:szCs w:val="14"/>
                <w:lang w:val="es-VE" w:eastAsia="es-VE"/>
              </w:rPr>
              <w:t xml:space="preserve">FECHA Y </w:t>
            </w:r>
            <w:r w:rsidR="006804D0" w:rsidRPr="006804D0">
              <w:rPr>
                <w:rFonts w:asciiTheme="majorHAnsi" w:eastAsia="Times New Roman" w:hAnsiTheme="majorHAnsi" w:cstheme="majorHAnsi"/>
                <w:b/>
                <w:bCs/>
                <w:color w:val="00000A"/>
                <w:sz w:val="14"/>
                <w:szCs w:val="14"/>
                <w:lang w:val="es-VE" w:eastAsia="es-VE"/>
              </w:rPr>
              <w:t xml:space="preserve"> </w:t>
            </w:r>
            <w:r w:rsidRPr="006804D0">
              <w:rPr>
                <w:rFonts w:asciiTheme="majorHAnsi" w:eastAsia="Times New Roman" w:hAnsiTheme="majorHAnsi" w:cstheme="majorHAnsi"/>
                <w:b/>
                <w:bCs/>
                <w:color w:val="00000A"/>
                <w:sz w:val="14"/>
                <w:szCs w:val="14"/>
                <w:lang w:val="es-VE" w:eastAsia="es-VE"/>
              </w:rPr>
              <w:t>HORA DE PRESENTACIÓN</w:t>
            </w:r>
            <w:r w:rsidR="006804D0" w:rsidRPr="006804D0">
              <w:rPr>
                <w:rFonts w:asciiTheme="majorHAnsi" w:eastAsia="Times New Roman" w:hAnsiTheme="majorHAnsi" w:cstheme="majorHAnsi"/>
                <w:b/>
                <w:bCs/>
                <w:color w:val="00000A"/>
                <w:sz w:val="14"/>
                <w:szCs w:val="14"/>
                <w:lang w:val="es-VE" w:eastAsia="es-VE"/>
              </w:rPr>
              <w:t xml:space="preserve"> </w:t>
            </w:r>
            <w:r w:rsidRPr="006804D0">
              <w:rPr>
                <w:rFonts w:asciiTheme="majorHAnsi" w:eastAsia="Times New Roman" w:hAnsiTheme="majorHAnsi" w:cstheme="majorHAnsi"/>
                <w:b/>
                <w:bCs/>
                <w:color w:val="00000A"/>
                <w:sz w:val="14"/>
                <w:szCs w:val="14"/>
                <w:lang w:val="es-VE" w:eastAsia="es-VE"/>
              </w:rPr>
              <w:t>DE OFERTAS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9A076C" w14:textId="300F761F" w:rsidR="007731EB" w:rsidRPr="006804D0" w:rsidRDefault="007731EB" w:rsidP="007731EB">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
                <w:bCs/>
                <w:color w:val="00000A"/>
                <w:sz w:val="14"/>
                <w:szCs w:val="14"/>
                <w:lang w:val="es-VE" w:eastAsia="es-VE"/>
              </w:rPr>
              <w:t>FECHA Y HORA DE APERTURA DE OFERTAS</w:t>
            </w:r>
          </w:p>
        </w:tc>
      </w:tr>
      <w:tr w:rsidR="003B5332" w:rsidRPr="006804D0" w14:paraId="7329EB55" w14:textId="77777777" w:rsidTr="006804D0">
        <w:trPr>
          <w:trHeight w:val="40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F430B" w14:textId="77777777" w:rsidR="00015B66" w:rsidRPr="006804D0" w:rsidRDefault="003B5332" w:rsidP="00015B66">
            <w:pPr>
              <w:jc w:val="center"/>
              <w:rPr>
                <w:rFonts w:asciiTheme="majorHAnsi" w:eastAsia="Times New Roman" w:hAnsiTheme="majorHAnsi" w:cstheme="majorHAnsi"/>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 xml:space="preserve">LICITACIÓN ABIERTA DR- CAFTA/ADA-UE-CA/TLC-CA-COREA </w:t>
            </w:r>
          </w:p>
          <w:p w14:paraId="65D5E048" w14:textId="10C48E99" w:rsidR="003B5332" w:rsidRPr="006804D0" w:rsidRDefault="003B5332" w:rsidP="00015B66">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No. 008/2024-MAG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A18D3" w14:textId="1FAA5872" w:rsidR="003B5332" w:rsidRPr="006804D0" w:rsidRDefault="003B5332" w:rsidP="003B5332">
            <w:pPr>
              <w:jc w:val="center"/>
              <w:rPr>
                <w:rFonts w:asciiTheme="majorHAnsi" w:eastAsia="Times New Roman" w:hAnsiTheme="majorHAnsi" w:cstheme="majorHAnsi"/>
                <w:b/>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“SUMINISTRO DE</w:t>
            </w:r>
            <w:r w:rsidRPr="006804D0">
              <w:rPr>
                <w:rFonts w:asciiTheme="majorHAnsi" w:hAnsiTheme="majorHAnsi" w:cstheme="majorHAnsi"/>
                <w:sz w:val="14"/>
                <w:szCs w:val="14"/>
              </w:rPr>
              <w:t xml:space="preserve"> </w:t>
            </w:r>
            <w:r w:rsidRPr="006804D0">
              <w:rPr>
                <w:rFonts w:asciiTheme="majorHAnsi" w:eastAsia="Times New Roman" w:hAnsiTheme="majorHAnsi" w:cstheme="majorHAnsi"/>
                <w:bCs/>
                <w:color w:val="00000A"/>
                <w:sz w:val="14"/>
                <w:szCs w:val="14"/>
                <w:lang w:val="es-VE" w:eastAsia="es-VE"/>
              </w:rPr>
              <w:t>UNIFORMES PARA EL PERSONAL DEL MAG”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673B5A" w14:textId="73DAE1BE" w:rsidR="003B5332" w:rsidRPr="006804D0" w:rsidRDefault="003B5332" w:rsidP="008C3C0D">
            <w:pPr>
              <w:jc w:val="center"/>
              <w:rPr>
                <w:rFonts w:asciiTheme="majorHAnsi" w:eastAsia="Times New Roman" w:hAnsiTheme="majorHAnsi" w:cstheme="majorHAnsi"/>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Del 29 de octubre 2024 desde las 3:00 p.m., hasta el 15 de noviembre 2024 a las 11:00 a.m.</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F0B1" w14:textId="2FEB85EE" w:rsidR="003B5332" w:rsidRPr="006804D0" w:rsidRDefault="003B5332" w:rsidP="003B5332">
            <w:pPr>
              <w:jc w:val="center"/>
              <w:rPr>
                <w:rFonts w:asciiTheme="majorHAnsi" w:eastAsia="Times New Roman" w:hAnsiTheme="majorHAnsi" w:cstheme="majorHAnsi"/>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15 de nov</w:t>
            </w:r>
            <w:r w:rsidR="005125F3">
              <w:rPr>
                <w:rFonts w:asciiTheme="majorHAnsi" w:eastAsia="Times New Roman" w:hAnsiTheme="majorHAnsi" w:cstheme="majorHAnsi"/>
                <w:bCs/>
                <w:color w:val="00000A"/>
                <w:sz w:val="14"/>
                <w:szCs w:val="14"/>
                <w:lang w:val="es-VE" w:eastAsia="es-VE"/>
              </w:rPr>
              <w:t>iembre 2024 desde las 7:30 am. h</w:t>
            </w:r>
            <w:r w:rsidRPr="006804D0">
              <w:rPr>
                <w:rFonts w:asciiTheme="majorHAnsi" w:eastAsia="Times New Roman" w:hAnsiTheme="majorHAnsi" w:cstheme="majorHAnsi"/>
                <w:bCs/>
                <w:color w:val="00000A"/>
                <w:sz w:val="14"/>
                <w:szCs w:val="14"/>
                <w:lang w:val="es-VE" w:eastAsia="es-VE"/>
              </w:rPr>
              <w:t>asta las 11:00 a.m.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A006" w14:textId="05291701" w:rsidR="003B5332" w:rsidRPr="006804D0" w:rsidRDefault="003B5332" w:rsidP="00EE156C">
            <w:pPr>
              <w:jc w:val="center"/>
              <w:rPr>
                <w:rFonts w:asciiTheme="majorHAnsi" w:eastAsia="Times New Roman" w:hAnsiTheme="majorHAnsi" w:cstheme="majorHAnsi"/>
                <w:bCs/>
                <w:color w:val="00000A"/>
                <w:sz w:val="14"/>
                <w:szCs w:val="14"/>
                <w:lang w:val="es-VE" w:eastAsia="es-VE"/>
              </w:rPr>
            </w:pPr>
            <w:r w:rsidRPr="006804D0">
              <w:rPr>
                <w:rFonts w:asciiTheme="majorHAnsi" w:eastAsia="Times New Roman" w:hAnsiTheme="majorHAnsi" w:cstheme="majorHAnsi"/>
                <w:bCs/>
                <w:color w:val="00000A"/>
                <w:sz w:val="14"/>
                <w:szCs w:val="14"/>
                <w:lang w:val="es-VE" w:eastAsia="es-VE"/>
              </w:rPr>
              <w:t xml:space="preserve">15 de </w:t>
            </w:r>
            <w:r w:rsidR="00EE156C">
              <w:rPr>
                <w:rFonts w:asciiTheme="majorHAnsi" w:eastAsia="Times New Roman" w:hAnsiTheme="majorHAnsi" w:cstheme="majorHAnsi"/>
                <w:bCs/>
                <w:color w:val="00000A"/>
                <w:sz w:val="14"/>
                <w:szCs w:val="14"/>
                <w:lang w:val="es-VE" w:eastAsia="es-VE"/>
              </w:rPr>
              <w:t>noviembre</w:t>
            </w:r>
            <w:r w:rsidRPr="006804D0">
              <w:rPr>
                <w:rFonts w:asciiTheme="majorHAnsi" w:eastAsia="Times New Roman" w:hAnsiTheme="majorHAnsi" w:cstheme="majorHAnsi"/>
                <w:bCs/>
                <w:color w:val="00000A"/>
                <w:sz w:val="14"/>
                <w:szCs w:val="14"/>
                <w:lang w:val="es-VE" w:eastAsia="es-VE"/>
              </w:rPr>
              <w:t xml:space="preserve"> 2024 a partir de las 11:15 a.m.</w:t>
            </w:r>
          </w:p>
        </w:tc>
      </w:tr>
    </w:tbl>
    <w:p w14:paraId="08FE7369" w14:textId="25FDA01D" w:rsidR="003C7080" w:rsidRPr="006804D0" w:rsidRDefault="007731EB" w:rsidP="002C07A4">
      <w:pPr>
        <w:spacing w:line="276" w:lineRule="auto"/>
        <w:jc w:val="center"/>
        <w:rPr>
          <w:rFonts w:asciiTheme="majorHAnsi" w:hAnsiTheme="majorHAnsi" w:cstheme="majorHAnsi"/>
          <w:b/>
          <w:sz w:val="16"/>
          <w:szCs w:val="16"/>
        </w:rPr>
      </w:pPr>
      <w:r w:rsidRPr="006804D0">
        <w:rPr>
          <w:rFonts w:asciiTheme="majorHAnsi" w:hAnsiTheme="majorHAnsi" w:cstheme="majorHAnsi"/>
          <w:b/>
          <w:sz w:val="16"/>
          <w:szCs w:val="16"/>
        </w:rPr>
        <w:t>DESCARGA DE SOLICITUD DE OFERTAS</w:t>
      </w:r>
    </w:p>
    <w:p w14:paraId="249E3EDD" w14:textId="172C33A0" w:rsidR="003C7080" w:rsidRDefault="007731EB" w:rsidP="00170BA3">
      <w:pPr>
        <w:spacing w:line="276" w:lineRule="auto"/>
        <w:jc w:val="both"/>
        <w:rPr>
          <w:rFonts w:asciiTheme="majorHAnsi" w:hAnsiTheme="majorHAnsi" w:cstheme="majorHAnsi"/>
          <w:sz w:val="16"/>
          <w:szCs w:val="16"/>
        </w:rPr>
      </w:pPr>
      <w:r w:rsidRPr="006804D0">
        <w:rPr>
          <w:rFonts w:asciiTheme="majorHAnsi" w:hAnsiTheme="majorHAnsi" w:cstheme="majorHAnsi"/>
          <w:sz w:val="16"/>
          <w:szCs w:val="16"/>
        </w:rPr>
        <w:t xml:space="preserve">La solicitud de ofertas podrá ser descargada gratuitamente únicamente en el sitio electrónico </w:t>
      </w:r>
      <w:hyperlink r:id="rId8" w:history="1">
        <w:r w:rsidR="00AF25D0" w:rsidRPr="000B0F9D">
          <w:rPr>
            <w:rStyle w:val="Hipervnculo"/>
            <w:rFonts w:asciiTheme="majorHAnsi" w:hAnsiTheme="majorHAnsi" w:cstheme="majorHAnsi"/>
            <w:sz w:val="16"/>
            <w:szCs w:val="16"/>
          </w:rPr>
          <w:t>https://www.comprasal.gob.sv</w:t>
        </w:r>
      </w:hyperlink>
      <w:r w:rsidR="0095709D" w:rsidRPr="006804D0">
        <w:rPr>
          <w:rFonts w:asciiTheme="majorHAnsi" w:hAnsiTheme="majorHAnsi" w:cstheme="majorHAnsi"/>
          <w:sz w:val="16"/>
          <w:szCs w:val="16"/>
        </w:rPr>
        <w:t xml:space="preserve">; </w:t>
      </w:r>
      <w:r w:rsidR="003C7080" w:rsidRPr="006804D0">
        <w:rPr>
          <w:rFonts w:asciiTheme="majorHAnsi" w:hAnsiTheme="majorHAnsi" w:cstheme="majorHAnsi"/>
          <w:sz w:val="16"/>
          <w:szCs w:val="16"/>
        </w:rPr>
        <w:t xml:space="preserve">desde las </w:t>
      </w:r>
      <w:r w:rsidRPr="006804D0">
        <w:rPr>
          <w:rFonts w:asciiTheme="majorHAnsi" w:hAnsiTheme="majorHAnsi" w:cstheme="majorHAnsi"/>
          <w:sz w:val="16"/>
          <w:szCs w:val="16"/>
        </w:rPr>
        <w:t xml:space="preserve">3:00 p.m. </w:t>
      </w:r>
      <w:r w:rsidR="003C7080" w:rsidRPr="006804D0">
        <w:rPr>
          <w:rFonts w:asciiTheme="majorHAnsi" w:hAnsiTheme="majorHAnsi" w:cstheme="majorHAnsi"/>
          <w:sz w:val="16"/>
          <w:szCs w:val="16"/>
        </w:rPr>
        <w:t xml:space="preserve">del día </w:t>
      </w:r>
      <w:r w:rsidRPr="006804D0">
        <w:rPr>
          <w:rFonts w:asciiTheme="majorHAnsi" w:hAnsiTheme="majorHAnsi" w:cstheme="majorHAnsi"/>
          <w:sz w:val="16"/>
          <w:szCs w:val="16"/>
        </w:rPr>
        <w:t>2</w:t>
      </w:r>
      <w:r w:rsidR="00293236" w:rsidRPr="006804D0">
        <w:rPr>
          <w:rFonts w:asciiTheme="majorHAnsi" w:hAnsiTheme="majorHAnsi" w:cstheme="majorHAnsi"/>
          <w:sz w:val="16"/>
          <w:szCs w:val="16"/>
        </w:rPr>
        <w:t>9</w:t>
      </w:r>
      <w:r w:rsidR="00B51FAC" w:rsidRPr="006804D0">
        <w:rPr>
          <w:rFonts w:asciiTheme="majorHAnsi" w:hAnsiTheme="majorHAnsi" w:cstheme="majorHAnsi"/>
          <w:sz w:val="16"/>
          <w:szCs w:val="16"/>
        </w:rPr>
        <w:t xml:space="preserve"> de </w:t>
      </w:r>
      <w:r w:rsidR="00293236" w:rsidRPr="006804D0">
        <w:rPr>
          <w:rFonts w:asciiTheme="majorHAnsi" w:hAnsiTheme="majorHAnsi" w:cstheme="majorHAnsi"/>
          <w:sz w:val="16"/>
          <w:szCs w:val="16"/>
        </w:rPr>
        <w:t>octubre</w:t>
      </w:r>
      <w:r w:rsidR="00665C71" w:rsidRPr="006804D0">
        <w:rPr>
          <w:rFonts w:asciiTheme="majorHAnsi" w:hAnsiTheme="majorHAnsi" w:cstheme="majorHAnsi"/>
          <w:sz w:val="16"/>
          <w:szCs w:val="16"/>
        </w:rPr>
        <w:t xml:space="preserve"> </w:t>
      </w:r>
      <w:r w:rsidR="003C7080" w:rsidRPr="006804D0">
        <w:rPr>
          <w:rFonts w:asciiTheme="majorHAnsi" w:hAnsiTheme="majorHAnsi" w:cstheme="majorHAnsi"/>
          <w:sz w:val="16"/>
          <w:szCs w:val="16"/>
        </w:rPr>
        <w:t>de 202</w:t>
      </w:r>
      <w:r w:rsidR="0095709D" w:rsidRPr="006804D0">
        <w:rPr>
          <w:rFonts w:asciiTheme="majorHAnsi" w:hAnsiTheme="majorHAnsi" w:cstheme="majorHAnsi"/>
          <w:sz w:val="16"/>
          <w:szCs w:val="16"/>
        </w:rPr>
        <w:t>4</w:t>
      </w:r>
      <w:r w:rsidR="00514A2C" w:rsidRPr="006804D0">
        <w:rPr>
          <w:rFonts w:asciiTheme="majorHAnsi" w:hAnsiTheme="majorHAnsi" w:cstheme="majorHAnsi"/>
          <w:sz w:val="16"/>
          <w:szCs w:val="16"/>
        </w:rPr>
        <w:t xml:space="preserve"> hasta las 1</w:t>
      </w:r>
      <w:r w:rsidRPr="006804D0">
        <w:rPr>
          <w:rFonts w:asciiTheme="majorHAnsi" w:hAnsiTheme="majorHAnsi" w:cstheme="majorHAnsi"/>
          <w:sz w:val="16"/>
          <w:szCs w:val="16"/>
        </w:rPr>
        <w:t>1:00 a.m.</w:t>
      </w:r>
      <w:r w:rsidR="00514A2C" w:rsidRPr="006804D0">
        <w:rPr>
          <w:rFonts w:asciiTheme="majorHAnsi" w:hAnsiTheme="majorHAnsi" w:cstheme="majorHAnsi"/>
          <w:sz w:val="16"/>
          <w:szCs w:val="16"/>
        </w:rPr>
        <w:t xml:space="preserve"> </w:t>
      </w:r>
      <w:r w:rsidR="003C7080" w:rsidRPr="006804D0">
        <w:rPr>
          <w:rFonts w:asciiTheme="majorHAnsi" w:hAnsiTheme="majorHAnsi" w:cstheme="majorHAnsi"/>
          <w:sz w:val="16"/>
          <w:szCs w:val="16"/>
        </w:rPr>
        <w:t xml:space="preserve">del día </w:t>
      </w:r>
      <w:r w:rsidR="00293236" w:rsidRPr="006804D0">
        <w:rPr>
          <w:rFonts w:asciiTheme="majorHAnsi" w:hAnsiTheme="majorHAnsi" w:cstheme="majorHAnsi"/>
          <w:sz w:val="16"/>
          <w:szCs w:val="16"/>
        </w:rPr>
        <w:t>1</w:t>
      </w:r>
      <w:r w:rsidRPr="006804D0">
        <w:rPr>
          <w:rFonts w:asciiTheme="majorHAnsi" w:hAnsiTheme="majorHAnsi" w:cstheme="majorHAnsi"/>
          <w:sz w:val="16"/>
          <w:szCs w:val="16"/>
        </w:rPr>
        <w:t>5</w:t>
      </w:r>
      <w:r w:rsidR="00293236" w:rsidRPr="006804D0">
        <w:rPr>
          <w:rFonts w:asciiTheme="majorHAnsi" w:hAnsiTheme="majorHAnsi" w:cstheme="majorHAnsi"/>
          <w:sz w:val="16"/>
          <w:szCs w:val="16"/>
        </w:rPr>
        <w:t xml:space="preserve"> de </w:t>
      </w:r>
      <w:r w:rsidRPr="006804D0">
        <w:rPr>
          <w:rFonts w:asciiTheme="majorHAnsi" w:hAnsiTheme="majorHAnsi" w:cstheme="majorHAnsi"/>
          <w:sz w:val="16"/>
          <w:szCs w:val="16"/>
        </w:rPr>
        <w:t>noviembre</w:t>
      </w:r>
      <w:r w:rsidR="00665C71" w:rsidRPr="006804D0">
        <w:rPr>
          <w:rFonts w:asciiTheme="majorHAnsi" w:hAnsiTheme="majorHAnsi" w:cstheme="majorHAnsi"/>
          <w:sz w:val="16"/>
          <w:szCs w:val="16"/>
        </w:rPr>
        <w:t xml:space="preserve"> d</w:t>
      </w:r>
      <w:r w:rsidR="00FC1B13" w:rsidRPr="006804D0">
        <w:rPr>
          <w:rFonts w:asciiTheme="majorHAnsi" w:hAnsiTheme="majorHAnsi" w:cstheme="majorHAnsi"/>
          <w:sz w:val="16"/>
          <w:szCs w:val="16"/>
        </w:rPr>
        <w:t>e</w:t>
      </w:r>
      <w:r w:rsidR="003C7080" w:rsidRPr="006804D0">
        <w:rPr>
          <w:rFonts w:asciiTheme="majorHAnsi" w:hAnsiTheme="majorHAnsi" w:cstheme="majorHAnsi"/>
          <w:sz w:val="16"/>
          <w:szCs w:val="16"/>
        </w:rPr>
        <w:t xml:space="preserve"> 202</w:t>
      </w:r>
      <w:r w:rsidR="0095709D" w:rsidRPr="006804D0">
        <w:rPr>
          <w:rFonts w:asciiTheme="majorHAnsi" w:hAnsiTheme="majorHAnsi" w:cstheme="majorHAnsi"/>
          <w:sz w:val="16"/>
          <w:szCs w:val="16"/>
        </w:rPr>
        <w:t>4</w:t>
      </w:r>
      <w:r w:rsidRPr="006804D0">
        <w:rPr>
          <w:rFonts w:asciiTheme="majorHAnsi" w:hAnsiTheme="majorHAnsi" w:cstheme="majorHAnsi"/>
          <w:sz w:val="16"/>
          <w:szCs w:val="16"/>
        </w:rPr>
        <w:t>.</w:t>
      </w:r>
    </w:p>
    <w:p w14:paraId="15C537E7" w14:textId="11C03C7A" w:rsidR="00D72AA3" w:rsidRPr="006804D0" w:rsidRDefault="00D72AA3" w:rsidP="00170BA3">
      <w:pPr>
        <w:spacing w:line="276" w:lineRule="auto"/>
        <w:jc w:val="both"/>
        <w:rPr>
          <w:rFonts w:asciiTheme="majorHAnsi" w:hAnsiTheme="majorHAnsi" w:cstheme="majorHAnsi"/>
          <w:sz w:val="16"/>
          <w:szCs w:val="16"/>
        </w:rPr>
      </w:pPr>
      <w:r>
        <w:rPr>
          <w:rFonts w:asciiTheme="majorHAnsi" w:hAnsiTheme="majorHAnsi" w:cstheme="majorHAnsi"/>
          <w:sz w:val="16"/>
          <w:szCs w:val="16"/>
        </w:rPr>
        <w:t>Los interesados que desean participar en el proceso, deberán inscribirse previamente en el Registro Único de Proveedores del Estado (RUPES), según lo establecido en el Artículo 12 de la Ley de Compras Públicas.</w:t>
      </w:r>
    </w:p>
    <w:p w14:paraId="02F55406" w14:textId="18A52108" w:rsidR="007731EB" w:rsidRPr="006804D0" w:rsidRDefault="007731EB" w:rsidP="00170BA3">
      <w:pPr>
        <w:spacing w:line="276" w:lineRule="auto"/>
        <w:jc w:val="both"/>
        <w:rPr>
          <w:rFonts w:asciiTheme="majorHAnsi" w:hAnsiTheme="majorHAnsi" w:cstheme="majorHAnsi"/>
          <w:sz w:val="16"/>
          <w:szCs w:val="16"/>
        </w:rPr>
      </w:pPr>
    </w:p>
    <w:p w14:paraId="11F0E1E4" w14:textId="6020218C" w:rsidR="007731EB" w:rsidRPr="006804D0" w:rsidRDefault="002C07A4" w:rsidP="002C07A4">
      <w:pPr>
        <w:spacing w:line="276" w:lineRule="auto"/>
        <w:jc w:val="center"/>
        <w:rPr>
          <w:rFonts w:asciiTheme="majorHAnsi" w:hAnsiTheme="majorHAnsi" w:cstheme="majorHAnsi"/>
          <w:b/>
          <w:sz w:val="16"/>
          <w:szCs w:val="16"/>
        </w:rPr>
      </w:pPr>
      <w:r w:rsidRPr="006804D0">
        <w:rPr>
          <w:rFonts w:asciiTheme="majorHAnsi" w:hAnsiTheme="majorHAnsi" w:cstheme="majorHAnsi"/>
          <w:b/>
          <w:sz w:val="16"/>
          <w:szCs w:val="16"/>
        </w:rPr>
        <w:t>RECEPCIÓN Y APERTURA DE OFERTAS</w:t>
      </w:r>
    </w:p>
    <w:p w14:paraId="59002B58" w14:textId="51187AED" w:rsidR="006C4087" w:rsidRPr="006804D0" w:rsidRDefault="00015B66" w:rsidP="00ED613B">
      <w:pPr>
        <w:spacing w:line="276" w:lineRule="auto"/>
        <w:ind w:left="284" w:hanging="284"/>
        <w:jc w:val="both"/>
        <w:rPr>
          <w:rFonts w:asciiTheme="majorHAnsi" w:hAnsiTheme="majorHAnsi" w:cstheme="majorHAnsi"/>
          <w:sz w:val="16"/>
          <w:szCs w:val="16"/>
        </w:rPr>
      </w:pPr>
      <w:r w:rsidRPr="006804D0">
        <w:rPr>
          <w:rFonts w:asciiTheme="majorHAnsi" w:hAnsiTheme="majorHAnsi" w:cstheme="majorHAnsi"/>
          <w:b/>
          <w:sz w:val="16"/>
          <w:szCs w:val="16"/>
        </w:rPr>
        <w:t>1</w:t>
      </w:r>
      <w:r w:rsidRPr="006804D0">
        <w:rPr>
          <w:rFonts w:asciiTheme="majorHAnsi" w:hAnsiTheme="majorHAnsi" w:cstheme="majorHAnsi"/>
          <w:sz w:val="16"/>
          <w:szCs w:val="16"/>
        </w:rPr>
        <w:t xml:space="preserve">. </w:t>
      </w:r>
      <w:r w:rsidR="00ED613B" w:rsidRPr="006804D0">
        <w:rPr>
          <w:rFonts w:asciiTheme="majorHAnsi" w:hAnsiTheme="majorHAnsi" w:cstheme="majorHAnsi"/>
          <w:sz w:val="16"/>
          <w:szCs w:val="16"/>
        </w:rPr>
        <w:t xml:space="preserve"> </w:t>
      </w:r>
      <w:r w:rsidR="006804D0" w:rsidRPr="006804D0">
        <w:rPr>
          <w:rFonts w:asciiTheme="majorHAnsi" w:hAnsiTheme="majorHAnsi" w:cstheme="majorHAnsi"/>
          <w:sz w:val="16"/>
          <w:szCs w:val="16"/>
        </w:rPr>
        <w:tab/>
      </w:r>
      <w:r w:rsidRPr="006804D0">
        <w:rPr>
          <w:rFonts w:asciiTheme="majorHAnsi" w:hAnsiTheme="majorHAnsi" w:cstheme="majorHAnsi"/>
          <w:b/>
          <w:sz w:val="16"/>
          <w:szCs w:val="16"/>
        </w:rPr>
        <w:t>Oferta física</w:t>
      </w:r>
      <w:r w:rsidRPr="006804D0">
        <w:rPr>
          <w:rFonts w:asciiTheme="majorHAnsi" w:hAnsiTheme="majorHAnsi" w:cstheme="majorHAnsi"/>
          <w:sz w:val="16"/>
          <w:szCs w:val="16"/>
        </w:rPr>
        <w:t xml:space="preserve">: el oferente deberá remitir su oferta completa de conformidad con la solicitud de la Dirección de Compras Públicas del MAG, ubicada en </w:t>
      </w:r>
      <w:r w:rsidR="0010261D" w:rsidRPr="006804D0">
        <w:rPr>
          <w:rFonts w:asciiTheme="majorHAnsi" w:hAnsiTheme="majorHAnsi" w:cstheme="majorHAnsi"/>
          <w:sz w:val="16"/>
          <w:szCs w:val="16"/>
        </w:rPr>
        <w:t>Final 1</w:t>
      </w:r>
      <w:r w:rsidR="00770405" w:rsidRPr="006804D0">
        <w:rPr>
          <w:rFonts w:asciiTheme="majorHAnsi" w:hAnsiTheme="majorHAnsi" w:cstheme="majorHAnsi"/>
          <w:sz w:val="16"/>
          <w:szCs w:val="16"/>
          <w:vertAlign w:val="superscript"/>
        </w:rPr>
        <w:t>a</w:t>
      </w:r>
      <w:r w:rsidR="0010261D" w:rsidRPr="006804D0">
        <w:rPr>
          <w:rFonts w:asciiTheme="majorHAnsi" w:hAnsiTheme="majorHAnsi" w:cstheme="majorHAnsi"/>
          <w:sz w:val="16"/>
          <w:szCs w:val="16"/>
        </w:rPr>
        <w:t xml:space="preserve"> avenida Norte, 13 Calle Oriente y Avenida Manuel </w:t>
      </w:r>
      <w:r w:rsidR="00AA30C7" w:rsidRPr="006804D0">
        <w:rPr>
          <w:rFonts w:asciiTheme="majorHAnsi" w:hAnsiTheme="majorHAnsi" w:cstheme="majorHAnsi"/>
          <w:sz w:val="16"/>
          <w:szCs w:val="16"/>
        </w:rPr>
        <w:t>Gallardo, Edificio</w:t>
      </w:r>
      <w:r w:rsidR="0010261D" w:rsidRPr="006804D0">
        <w:rPr>
          <w:rFonts w:asciiTheme="majorHAnsi" w:hAnsiTheme="majorHAnsi" w:cstheme="majorHAnsi"/>
          <w:sz w:val="16"/>
          <w:szCs w:val="16"/>
        </w:rPr>
        <w:t xml:space="preserve"> “C” </w:t>
      </w:r>
      <w:r w:rsidR="00770405" w:rsidRPr="006804D0">
        <w:rPr>
          <w:rFonts w:asciiTheme="majorHAnsi" w:hAnsiTheme="majorHAnsi" w:cstheme="majorHAnsi"/>
          <w:sz w:val="16"/>
          <w:szCs w:val="16"/>
        </w:rPr>
        <w:t>Tercer</w:t>
      </w:r>
      <w:r w:rsidR="0010261D" w:rsidRPr="006804D0">
        <w:rPr>
          <w:rFonts w:asciiTheme="majorHAnsi" w:hAnsiTheme="majorHAnsi" w:cstheme="majorHAnsi"/>
          <w:sz w:val="16"/>
          <w:szCs w:val="16"/>
        </w:rPr>
        <w:t xml:space="preserve"> </w:t>
      </w:r>
      <w:r w:rsidR="00770405" w:rsidRPr="006804D0">
        <w:rPr>
          <w:rFonts w:asciiTheme="majorHAnsi" w:hAnsiTheme="majorHAnsi" w:cstheme="majorHAnsi"/>
          <w:sz w:val="16"/>
          <w:szCs w:val="16"/>
        </w:rPr>
        <w:t xml:space="preserve">nivel, </w:t>
      </w:r>
      <w:r w:rsidR="00555B7A" w:rsidRPr="006804D0">
        <w:rPr>
          <w:rFonts w:asciiTheme="majorHAnsi" w:hAnsiTheme="majorHAnsi" w:cstheme="majorHAnsi"/>
          <w:sz w:val="16"/>
          <w:szCs w:val="16"/>
        </w:rPr>
        <w:t xml:space="preserve">Distrito </w:t>
      </w:r>
      <w:r w:rsidR="00770405" w:rsidRPr="006804D0">
        <w:rPr>
          <w:rFonts w:asciiTheme="majorHAnsi" w:hAnsiTheme="majorHAnsi" w:cstheme="majorHAnsi"/>
          <w:sz w:val="16"/>
          <w:szCs w:val="16"/>
        </w:rPr>
        <w:t>Santa Tecla</w:t>
      </w:r>
      <w:r w:rsidR="00555B7A" w:rsidRPr="006804D0">
        <w:rPr>
          <w:rFonts w:asciiTheme="majorHAnsi" w:hAnsiTheme="majorHAnsi" w:cstheme="majorHAnsi"/>
          <w:sz w:val="16"/>
          <w:szCs w:val="16"/>
        </w:rPr>
        <w:t xml:space="preserve">, Municipio de </w:t>
      </w:r>
      <w:r w:rsidR="002110AA" w:rsidRPr="006804D0">
        <w:rPr>
          <w:rFonts w:asciiTheme="majorHAnsi" w:hAnsiTheme="majorHAnsi" w:cstheme="majorHAnsi"/>
          <w:sz w:val="16"/>
          <w:szCs w:val="16"/>
        </w:rPr>
        <w:t>La Libertad</w:t>
      </w:r>
      <w:r w:rsidR="00555B7A" w:rsidRPr="006804D0">
        <w:rPr>
          <w:rFonts w:asciiTheme="majorHAnsi" w:hAnsiTheme="majorHAnsi" w:cstheme="majorHAnsi"/>
          <w:sz w:val="16"/>
          <w:szCs w:val="16"/>
        </w:rPr>
        <w:t xml:space="preserve"> Sur,</w:t>
      </w:r>
      <w:r w:rsidR="00770405" w:rsidRPr="006804D0">
        <w:rPr>
          <w:rFonts w:asciiTheme="majorHAnsi" w:hAnsiTheme="majorHAnsi" w:cstheme="majorHAnsi"/>
          <w:sz w:val="16"/>
          <w:szCs w:val="16"/>
        </w:rPr>
        <w:t xml:space="preserve"> </w:t>
      </w:r>
      <w:r w:rsidR="00555B7A" w:rsidRPr="006804D0">
        <w:rPr>
          <w:rFonts w:asciiTheme="majorHAnsi" w:hAnsiTheme="majorHAnsi" w:cstheme="majorHAnsi"/>
          <w:sz w:val="16"/>
          <w:szCs w:val="16"/>
        </w:rPr>
        <w:t>D</w:t>
      </w:r>
      <w:r w:rsidR="00770405" w:rsidRPr="006804D0">
        <w:rPr>
          <w:rFonts w:asciiTheme="majorHAnsi" w:hAnsiTheme="majorHAnsi" w:cstheme="majorHAnsi"/>
          <w:sz w:val="16"/>
          <w:szCs w:val="16"/>
        </w:rPr>
        <w:t>epartamento de La Libertad.</w:t>
      </w:r>
    </w:p>
    <w:p w14:paraId="2CE72E77" w14:textId="626EEA4A" w:rsidR="00015B66" w:rsidRPr="006804D0" w:rsidRDefault="00015B66" w:rsidP="00ED613B">
      <w:pPr>
        <w:tabs>
          <w:tab w:val="left" w:pos="142"/>
        </w:tabs>
        <w:spacing w:line="276" w:lineRule="auto"/>
        <w:ind w:left="284" w:hanging="284"/>
        <w:jc w:val="both"/>
        <w:rPr>
          <w:rFonts w:asciiTheme="majorHAnsi" w:hAnsiTheme="majorHAnsi" w:cstheme="majorHAnsi"/>
          <w:sz w:val="16"/>
          <w:szCs w:val="16"/>
        </w:rPr>
      </w:pPr>
      <w:r w:rsidRPr="006804D0">
        <w:rPr>
          <w:rFonts w:asciiTheme="majorHAnsi" w:hAnsiTheme="majorHAnsi" w:cstheme="majorHAnsi"/>
          <w:b/>
          <w:sz w:val="16"/>
          <w:szCs w:val="16"/>
        </w:rPr>
        <w:t>2</w:t>
      </w:r>
      <w:r w:rsidRPr="006804D0">
        <w:rPr>
          <w:rFonts w:asciiTheme="majorHAnsi" w:hAnsiTheme="majorHAnsi" w:cstheme="majorHAnsi"/>
          <w:sz w:val="16"/>
          <w:szCs w:val="16"/>
        </w:rPr>
        <w:t>.</w:t>
      </w:r>
      <w:r w:rsidR="00ED613B" w:rsidRPr="006804D0">
        <w:rPr>
          <w:rFonts w:asciiTheme="majorHAnsi" w:hAnsiTheme="majorHAnsi" w:cstheme="majorHAnsi"/>
          <w:sz w:val="16"/>
          <w:szCs w:val="16"/>
        </w:rPr>
        <w:tab/>
      </w:r>
      <w:r w:rsidR="006804D0" w:rsidRPr="006804D0">
        <w:rPr>
          <w:rFonts w:asciiTheme="majorHAnsi" w:hAnsiTheme="majorHAnsi" w:cstheme="majorHAnsi"/>
          <w:sz w:val="16"/>
          <w:szCs w:val="16"/>
        </w:rPr>
        <w:tab/>
      </w:r>
      <w:r w:rsidRPr="006804D0">
        <w:rPr>
          <w:rFonts w:asciiTheme="majorHAnsi" w:hAnsiTheme="majorHAnsi" w:cstheme="majorHAnsi"/>
          <w:b/>
          <w:sz w:val="16"/>
          <w:szCs w:val="16"/>
        </w:rPr>
        <w:t>Oferta en digital</w:t>
      </w:r>
      <w:r w:rsidRPr="006804D0">
        <w:rPr>
          <w:rFonts w:asciiTheme="majorHAnsi" w:hAnsiTheme="majorHAnsi" w:cstheme="majorHAnsi"/>
          <w:sz w:val="16"/>
          <w:szCs w:val="16"/>
        </w:rPr>
        <w:t xml:space="preserve">: serán presentadas únicamente por la plataforma COMPRASAL </w:t>
      </w:r>
      <w:hyperlink r:id="rId9" w:history="1">
        <w:r w:rsidRPr="006804D0">
          <w:rPr>
            <w:rStyle w:val="Hipervnculo"/>
            <w:rFonts w:asciiTheme="majorHAnsi" w:hAnsiTheme="majorHAnsi" w:cstheme="majorHAnsi"/>
            <w:sz w:val="16"/>
            <w:szCs w:val="16"/>
          </w:rPr>
          <w:t>www.comprasal.gov.sv</w:t>
        </w:r>
      </w:hyperlink>
      <w:r w:rsidRPr="006804D0">
        <w:rPr>
          <w:rFonts w:asciiTheme="majorHAnsi" w:hAnsiTheme="majorHAnsi" w:cstheme="majorHAnsi"/>
          <w:sz w:val="16"/>
          <w:szCs w:val="16"/>
        </w:rPr>
        <w:t>. Se verificará en el si</w:t>
      </w:r>
      <w:r w:rsidR="00200990">
        <w:rPr>
          <w:rFonts w:asciiTheme="majorHAnsi" w:hAnsiTheme="majorHAnsi" w:cstheme="majorHAnsi"/>
          <w:sz w:val="16"/>
          <w:szCs w:val="16"/>
        </w:rPr>
        <w:t>stema previo a la apertura que e</w:t>
      </w:r>
      <w:r w:rsidRPr="006804D0">
        <w:rPr>
          <w:rFonts w:asciiTheme="majorHAnsi" w:hAnsiTheme="majorHAnsi" w:cstheme="majorHAnsi"/>
          <w:sz w:val="16"/>
          <w:szCs w:val="16"/>
        </w:rPr>
        <w:t>stas hayan sido cargadas completamente.</w:t>
      </w:r>
    </w:p>
    <w:p w14:paraId="45DE127D" w14:textId="3B6062F4" w:rsidR="00015B66" w:rsidRPr="006804D0" w:rsidRDefault="00ED613B" w:rsidP="00ED613B">
      <w:pPr>
        <w:tabs>
          <w:tab w:val="left" w:pos="284"/>
        </w:tabs>
        <w:spacing w:line="276" w:lineRule="auto"/>
        <w:jc w:val="both"/>
        <w:rPr>
          <w:rFonts w:asciiTheme="majorHAnsi" w:hAnsiTheme="majorHAnsi" w:cstheme="majorHAnsi"/>
          <w:sz w:val="16"/>
          <w:szCs w:val="16"/>
        </w:rPr>
      </w:pPr>
      <w:r w:rsidRPr="006804D0">
        <w:rPr>
          <w:rFonts w:asciiTheme="majorHAnsi" w:hAnsiTheme="majorHAnsi" w:cstheme="majorHAnsi"/>
          <w:b/>
          <w:sz w:val="16"/>
          <w:szCs w:val="16"/>
        </w:rPr>
        <w:t>3</w:t>
      </w:r>
      <w:r w:rsidRPr="006804D0">
        <w:rPr>
          <w:rFonts w:asciiTheme="majorHAnsi" w:hAnsiTheme="majorHAnsi" w:cstheme="majorHAnsi"/>
          <w:sz w:val="16"/>
          <w:szCs w:val="16"/>
        </w:rPr>
        <w:t>.</w:t>
      </w:r>
      <w:r w:rsidRPr="006804D0">
        <w:rPr>
          <w:rFonts w:asciiTheme="majorHAnsi" w:hAnsiTheme="majorHAnsi" w:cstheme="majorHAnsi"/>
          <w:sz w:val="16"/>
          <w:szCs w:val="16"/>
        </w:rPr>
        <w:tab/>
      </w:r>
      <w:r w:rsidR="00015B66" w:rsidRPr="006804D0">
        <w:rPr>
          <w:rFonts w:asciiTheme="majorHAnsi" w:hAnsiTheme="majorHAnsi" w:cstheme="majorHAnsi"/>
          <w:sz w:val="16"/>
          <w:szCs w:val="16"/>
        </w:rPr>
        <w:t>No se recibirán ofertas después de la fecha y hora establecida.</w:t>
      </w:r>
    </w:p>
    <w:p w14:paraId="12435A8D" w14:textId="3D4B2B39" w:rsidR="00770405" w:rsidRPr="006804D0" w:rsidRDefault="00015B66" w:rsidP="00ED613B">
      <w:pPr>
        <w:spacing w:line="276" w:lineRule="auto"/>
        <w:ind w:left="284" w:hanging="284"/>
        <w:jc w:val="both"/>
        <w:rPr>
          <w:rFonts w:asciiTheme="majorHAnsi" w:hAnsiTheme="majorHAnsi" w:cstheme="majorHAnsi"/>
          <w:sz w:val="16"/>
          <w:szCs w:val="16"/>
        </w:rPr>
      </w:pPr>
      <w:r w:rsidRPr="006804D0">
        <w:rPr>
          <w:rFonts w:asciiTheme="majorHAnsi" w:hAnsiTheme="majorHAnsi" w:cstheme="majorHAnsi"/>
          <w:b/>
          <w:sz w:val="16"/>
          <w:szCs w:val="16"/>
        </w:rPr>
        <w:t>4</w:t>
      </w:r>
      <w:r w:rsidRPr="006804D0">
        <w:rPr>
          <w:rFonts w:asciiTheme="majorHAnsi" w:hAnsiTheme="majorHAnsi" w:cstheme="majorHAnsi"/>
          <w:sz w:val="16"/>
          <w:szCs w:val="16"/>
        </w:rPr>
        <w:t xml:space="preserve">. </w:t>
      </w:r>
      <w:r w:rsidR="00ED613B" w:rsidRPr="006804D0">
        <w:rPr>
          <w:rFonts w:asciiTheme="majorHAnsi" w:hAnsiTheme="majorHAnsi" w:cstheme="majorHAnsi"/>
          <w:sz w:val="16"/>
          <w:szCs w:val="16"/>
        </w:rPr>
        <w:tab/>
      </w:r>
      <w:r w:rsidRPr="006804D0">
        <w:rPr>
          <w:rFonts w:asciiTheme="majorHAnsi" w:hAnsiTheme="majorHAnsi" w:cstheme="majorHAnsi"/>
          <w:sz w:val="16"/>
          <w:szCs w:val="16"/>
        </w:rPr>
        <w:t>La apertura se realizará en forma presencial en la DCP en la dirección antes mencionada</w:t>
      </w:r>
      <w:r w:rsidR="00ED613B" w:rsidRPr="006804D0">
        <w:rPr>
          <w:rFonts w:asciiTheme="majorHAnsi" w:hAnsiTheme="majorHAnsi" w:cstheme="majorHAnsi"/>
          <w:sz w:val="16"/>
          <w:szCs w:val="16"/>
        </w:rPr>
        <w:t xml:space="preserve">, </w:t>
      </w:r>
      <w:r w:rsidR="00770405" w:rsidRPr="006804D0">
        <w:rPr>
          <w:rFonts w:asciiTheme="majorHAnsi" w:hAnsiTheme="majorHAnsi" w:cstheme="majorHAnsi"/>
          <w:sz w:val="16"/>
          <w:szCs w:val="16"/>
        </w:rPr>
        <w:t xml:space="preserve">en presencia de los representantes de los ofertantes que deseen asistir. </w:t>
      </w:r>
    </w:p>
    <w:p w14:paraId="07C609EB" w14:textId="77777777" w:rsidR="006804D0" w:rsidRPr="006804D0" w:rsidRDefault="006804D0" w:rsidP="00ED613B">
      <w:pPr>
        <w:spacing w:line="276" w:lineRule="auto"/>
        <w:ind w:left="284" w:hanging="284"/>
        <w:jc w:val="both"/>
        <w:rPr>
          <w:rFonts w:asciiTheme="majorHAnsi" w:hAnsiTheme="majorHAnsi" w:cstheme="majorHAnsi"/>
          <w:sz w:val="16"/>
          <w:szCs w:val="16"/>
        </w:rPr>
      </w:pPr>
    </w:p>
    <w:p w14:paraId="00ECB327" w14:textId="6A0E95E6" w:rsidR="00DA71AA" w:rsidRDefault="00576455" w:rsidP="00DA71AA">
      <w:pPr>
        <w:pStyle w:val="Head21"/>
        <w:tabs>
          <w:tab w:val="left" w:pos="7020"/>
        </w:tabs>
        <w:ind w:left="720"/>
        <w:rPr>
          <w:rFonts w:asciiTheme="majorHAnsi" w:hAnsiTheme="majorHAnsi" w:cstheme="majorHAnsi"/>
          <w:bCs/>
          <w:sz w:val="16"/>
          <w:szCs w:val="16"/>
          <w:lang w:val="es-SV"/>
        </w:rPr>
      </w:pPr>
      <w:r>
        <w:rPr>
          <w:rFonts w:asciiTheme="majorHAnsi" w:hAnsiTheme="majorHAnsi" w:cstheme="majorHAnsi"/>
          <w:bCs/>
          <w:sz w:val="16"/>
          <w:szCs w:val="16"/>
          <w:lang w:val="es-SV"/>
        </w:rPr>
        <w:t xml:space="preserve">Dirección de Compras Públicas MAG - </w:t>
      </w:r>
      <w:r w:rsidR="00DA71AA" w:rsidRPr="006804D0">
        <w:rPr>
          <w:rFonts w:asciiTheme="majorHAnsi" w:hAnsiTheme="majorHAnsi" w:cstheme="majorHAnsi"/>
          <w:bCs/>
          <w:sz w:val="16"/>
          <w:szCs w:val="16"/>
          <w:lang w:val="es-SV"/>
        </w:rPr>
        <w:t>Tel: (503</w:t>
      </w:r>
      <w:r w:rsidR="00061246" w:rsidRPr="006804D0">
        <w:rPr>
          <w:rFonts w:asciiTheme="majorHAnsi" w:hAnsiTheme="majorHAnsi" w:cstheme="majorHAnsi"/>
          <w:bCs/>
          <w:sz w:val="16"/>
          <w:szCs w:val="16"/>
          <w:lang w:val="es-SV"/>
        </w:rPr>
        <w:t>) 22</w:t>
      </w:r>
      <w:r w:rsidR="00DA71AA" w:rsidRPr="006804D0">
        <w:rPr>
          <w:rFonts w:asciiTheme="majorHAnsi" w:hAnsiTheme="majorHAnsi" w:cstheme="majorHAnsi"/>
          <w:bCs/>
          <w:sz w:val="16"/>
          <w:szCs w:val="16"/>
          <w:lang w:val="es-SV"/>
        </w:rPr>
        <w:t>10</w:t>
      </w:r>
      <w:r w:rsidR="00F01362" w:rsidRPr="006804D0">
        <w:rPr>
          <w:rFonts w:asciiTheme="majorHAnsi" w:hAnsiTheme="majorHAnsi" w:cstheme="majorHAnsi"/>
          <w:bCs/>
          <w:sz w:val="16"/>
          <w:szCs w:val="16"/>
          <w:lang w:val="es-SV"/>
        </w:rPr>
        <w:t>-</w:t>
      </w:r>
      <w:r w:rsidR="00DA71AA" w:rsidRPr="006804D0">
        <w:rPr>
          <w:rFonts w:asciiTheme="majorHAnsi" w:hAnsiTheme="majorHAnsi" w:cstheme="majorHAnsi"/>
          <w:bCs/>
          <w:sz w:val="16"/>
          <w:szCs w:val="16"/>
          <w:lang w:val="es-SV"/>
        </w:rPr>
        <w:t>1790</w:t>
      </w:r>
    </w:p>
    <w:p w14:paraId="3AA7B78B" w14:textId="77777777" w:rsidR="00576455" w:rsidRDefault="00576455" w:rsidP="00DA71AA">
      <w:pPr>
        <w:pStyle w:val="Head21"/>
        <w:tabs>
          <w:tab w:val="left" w:pos="7020"/>
        </w:tabs>
        <w:ind w:left="720"/>
        <w:rPr>
          <w:rFonts w:asciiTheme="majorHAnsi" w:hAnsiTheme="majorHAnsi" w:cstheme="majorHAnsi"/>
          <w:bCs/>
          <w:sz w:val="16"/>
          <w:szCs w:val="16"/>
          <w:lang w:val="es-SV"/>
        </w:rPr>
      </w:pPr>
    </w:p>
    <w:p w14:paraId="3BD8AF01" w14:textId="6B938F99" w:rsidR="00576455" w:rsidRPr="00576455" w:rsidRDefault="00576455" w:rsidP="00D72AA3">
      <w:pPr>
        <w:pStyle w:val="Head21"/>
        <w:tabs>
          <w:tab w:val="left" w:pos="7020"/>
        </w:tabs>
        <w:ind w:left="720"/>
        <w:rPr>
          <w:rFonts w:asciiTheme="majorHAnsi" w:hAnsiTheme="majorHAnsi" w:cstheme="majorHAnsi"/>
          <w:b w:val="0"/>
          <w:sz w:val="16"/>
          <w:szCs w:val="16"/>
        </w:rPr>
      </w:pPr>
      <w:bookmarkStart w:id="0" w:name="_GoBack"/>
      <w:bookmarkEnd w:id="0"/>
      <w:r w:rsidRPr="00576455">
        <w:rPr>
          <w:rFonts w:asciiTheme="majorHAnsi" w:hAnsiTheme="majorHAnsi" w:cstheme="majorHAnsi"/>
          <w:b w:val="0"/>
          <w:sz w:val="16"/>
          <w:szCs w:val="16"/>
        </w:rPr>
        <w:t>Distrito</w:t>
      </w:r>
      <w:r w:rsidR="008C3C0D">
        <w:rPr>
          <w:rFonts w:asciiTheme="majorHAnsi" w:hAnsiTheme="majorHAnsi" w:cstheme="majorHAnsi"/>
          <w:b w:val="0"/>
          <w:sz w:val="16"/>
          <w:szCs w:val="16"/>
        </w:rPr>
        <w:t xml:space="preserve"> de</w:t>
      </w:r>
      <w:r w:rsidRPr="00576455">
        <w:rPr>
          <w:rFonts w:asciiTheme="majorHAnsi" w:hAnsiTheme="majorHAnsi" w:cstheme="majorHAnsi"/>
          <w:b w:val="0"/>
          <w:sz w:val="16"/>
          <w:szCs w:val="16"/>
        </w:rPr>
        <w:t xml:space="preserve"> Santa Tecla, 29 octubre de 2024</w:t>
      </w:r>
    </w:p>
    <w:sectPr w:rsidR="00576455" w:rsidRPr="00576455" w:rsidSect="006804D0">
      <w:headerReference w:type="default" r:id="rId10"/>
      <w:footerReference w:type="default" r:id="rId11"/>
      <w:headerReference w:type="first" r:id="rId12"/>
      <w:footerReference w:type="first" r:id="rId13"/>
      <w:pgSz w:w="12240" w:h="15840" w:code="1"/>
      <w:pgMar w:top="1418" w:right="118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FE5D4" w14:textId="77777777" w:rsidR="00147567" w:rsidRDefault="00147567" w:rsidP="00E96A54">
      <w:r>
        <w:separator/>
      </w:r>
    </w:p>
  </w:endnote>
  <w:endnote w:type="continuationSeparator" w:id="0">
    <w:p w14:paraId="446790FD" w14:textId="77777777" w:rsidR="00147567" w:rsidRDefault="00147567" w:rsidP="00E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Draft 12cpi">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A92D" w14:textId="77777777" w:rsidR="009B3AC9" w:rsidRPr="00850F58" w:rsidRDefault="006D7336" w:rsidP="00162EB2">
    <w:pPr>
      <w:pStyle w:val="Piedepgina"/>
      <w:jc w:val="right"/>
      <w:rPr>
        <w:rFonts w:asciiTheme="majorHAnsi" w:hAnsiTheme="majorHAnsi"/>
        <w:sz w:val="18"/>
        <w:szCs w:val="18"/>
      </w:rPr>
    </w:pPr>
    <w:r>
      <w:rPr>
        <w:rFonts w:asciiTheme="majorHAnsi" w:hAnsiTheme="majorHAnsi" w:cs="Verdana"/>
        <w:noProof/>
        <w:sz w:val="30"/>
        <w:szCs w:val="30"/>
        <w:lang w:val="es-VE" w:eastAsia="es-VE"/>
      </w:rPr>
      <mc:AlternateContent>
        <mc:Choice Requires="wps">
          <w:drawing>
            <wp:anchor distT="0" distB="0" distL="114300" distR="114300" simplePos="0" relativeHeight="251674624" behindDoc="0" locked="0" layoutInCell="1" allowOverlap="1" wp14:anchorId="1D7C97E0" wp14:editId="1AF44009">
              <wp:simplePos x="0" y="0"/>
              <wp:positionH relativeFrom="margin">
                <wp:posOffset>3154680</wp:posOffset>
              </wp:positionH>
              <wp:positionV relativeFrom="paragraph">
                <wp:posOffset>-138269</wp:posOffset>
              </wp:positionV>
              <wp:extent cx="2457450" cy="36639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457450" cy="36639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C97E0" id="_x0000_t202" coordsize="21600,21600" o:spt="202" path="m,l,21600r21600,l21600,xe">
              <v:stroke joinstyle="miter"/>
              <v:path gradientshapeok="t" o:connecttype="rect"/>
            </v:shapetype>
            <v:shape id="_x0000_s1027" type="#_x0000_t202" style="position:absolute;left:0;text-align:left;margin-left:248.4pt;margin-top:-10.9pt;width:193.5pt;height:2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" filled="f" stroked="f">
              <v:textbox>
                <w:txbxContent>
                  <w:p w14:paraId="18C26114" w14:textId="3AE6F709" w:rsidR="009B3AC9" w:rsidRPr="006D7336" w:rsidRDefault="009B3AC9" w:rsidP="000F1640">
                    <w:pPr>
                      <w:jc w:val="center"/>
                      <w:rPr>
                        <w:rFonts w:asciiTheme="majorHAnsi" w:hAnsiTheme="majorHAnsi"/>
                        <w:b/>
                        <w:color w:val="808080" w:themeColor="background1" w:themeShade="80"/>
                        <w:sz w:val="18"/>
                        <w:szCs w:val="18"/>
                        <w:lang w:val="es-SV"/>
                      </w:rPr>
                    </w:pPr>
                  </w:p>
                  <w:p w14:paraId="7413082A" w14:textId="77777777" w:rsidR="009B3AC9" w:rsidRPr="00915818" w:rsidRDefault="009B3AC9" w:rsidP="000F1640">
                    <w:pPr>
                      <w:jc w:val="center"/>
                      <w:rPr>
                        <w:rFonts w:asciiTheme="majorHAnsi" w:hAnsiTheme="majorHAnsi"/>
                        <w:b/>
                        <w:color w:val="808080" w:themeColor="background1" w:themeShade="80"/>
                        <w:sz w:val="16"/>
                        <w:lang w:val="es-SV"/>
                      </w:rPr>
                    </w:pPr>
                  </w:p>
                </w:txbxContent>
              </v:textbox>
              <w10:wrap type="square" anchorx="margin"/>
            </v:shape>
          </w:pict>
        </mc:Fallback>
      </mc:AlternateContent>
    </w:r>
    <w:r w:rsidRPr="00850F58">
      <w:rPr>
        <w:rFonts w:asciiTheme="majorHAnsi" w:hAnsiTheme="majorHAnsi"/>
        <w:noProof/>
        <w:sz w:val="18"/>
        <w:szCs w:val="18"/>
        <w:lang w:val="es-VE" w:eastAsia="es-VE"/>
      </w:rPr>
      <mc:AlternateContent>
        <mc:Choice Requires="wps">
          <w:drawing>
            <wp:anchor distT="0" distB="0" distL="114300" distR="114300" simplePos="0" relativeHeight="251662336" behindDoc="0" locked="0" layoutInCell="1" allowOverlap="1" wp14:anchorId="240E639F" wp14:editId="57108235">
              <wp:simplePos x="0" y="0"/>
              <wp:positionH relativeFrom="column">
                <wp:posOffset>3202305</wp:posOffset>
              </wp:positionH>
              <wp:positionV relativeFrom="paragraph">
                <wp:posOffset>-187960</wp:posOffset>
              </wp:positionV>
              <wp:extent cx="2394585" cy="0"/>
              <wp:effectExtent l="0" t="0" r="24765" b="19050"/>
              <wp:wrapNone/>
              <wp:docPr id="8" name="Conector recto 8"/>
              <wp:cNvGraphicFramePr/>
              <a:graphic xmlns:a="http://schemas.openxmlformats.org/drawingml/2006/main">
                <a:graphicData uri="http://schemas.microsoft.com/office/word/2010/wordprocessingShape">
                  <wps:wsp>
                    <wps:cNvCnPr/>
                    <wps:spPr>
                      <a:xfrm>
                        <a:off x="0" y="0"/>
                        <a:ext cx="2394585" cy="0"/>
                      </a:xfrm>
                      <a:prstGeom prst="line">
                        <a:avLst/>
                      </a:prstGeom>
                      <a:ln>
                        <a:solidFill>
                          <a:schemeClr val="tx1">
                            <a:lumMod val="65000"/>
                            <a:lumOff val="3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9A0433" id="Conector recto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5pt,-14.8pt" to="440.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" strokecolor="#5a5a5a [2109]"/>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1CCF" w14:textId="77777777" w:rsidR="006D7336" w:rsidRDefault="006D7336">
    <w:pPr>
      <w:pStyle w:val="Piedepgina"/>
    </w:pPr>
    <w:r w:rsidRPr="00850F58">
      <w:rPr>
        <w:rFonts w:asciiTheme="majorHAnsi" w:hAnsiTheme="majorHAnsi"/>
        <w:noProof/>
        <w:sz w:val="18"/>
        <w:szCs w:val="18"/>
        <w:lang w:val="es-VE" w:eastAsia="es-VE"/>
      </w:rPr>
      <mc:AlternateContent>
        <mc:Choice Requires="wps">
          <w:drawing>
            <wp:anchor distT="0" distB="0" distL="114300" distR="114300" simplePos="0" relativeHeight="251693056" behindDoc="0" locked="0" layoutInCell="1" allowOverlap="1" wp14:anchorId="0C84B3E9" wp14:editId="59F6AC76">
              <wp:simplePos x="0" y="0"/>
              <wp:positionH relativeFrom="column">
                <wp:posOffset>3171825</wp:posOffset>
              </wp:positionH>
              <wp:positionV relativeFrom="paragraph">
                <wp:posOffset>-238760</wp:posOffset>
              </wp:positionV>
              <wp:extent cx="2394585" cy="0"/>
              <wp:effectExtent l="0" t="0" r="24765" b="19050"/>
              <wp:wrapNone/>
              <wp:docPr id="1" name="Conector recto 1"/>
              <wp:cNvGraphicFramePr/>
              <a:graphic xmlns:a="http://schemas.openxmlformats.org/drawingml/2006/main">
                <a:graphicData uri="http://schemas.microsoft.com/office/word/2010/wordprocessingShape">
                  <wps:wsp>
                    <wps:cNvCnPr/>
                    <wps:spPr>
                      <a:xfrm>
                        <a:off x="0" y="0"/>
                        <a:ext cx="2394585" cy="0"/>
                      </a:xfrm>
                      <a:prstGeom prst="line">
                        <a:avLst/>
                      </a:prstGeom>
                      <a:ln>
                        <a:solidFill>
                          <a:srgbClr val="00206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ECE8FEF" id="Conector recto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75pt,-18.8pt" to="438.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" strokecolor="#00206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8A26" w14:textId="77777777" w:rsidR="00147567" w:rsidRDefault="00147567" w:rsidP="00E96A54">
      <w:r>
        <w:separator/>
      </w:r>
    </w:p>
  </w:footnote>
  <w:footnote w:type="continuationSeparator" w:id="0">
    <w:p w14:paraId="668CD179" w14:textId="77777777" w:rsidR="00147567" w:rsidRDefault="00147567" w:rsidP="00E9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A387" w14:textId="5ABD88BD" w:rsidR="009B3AC9" w:rsidRPr="00F24B5B" w:rsidRDefault="00F24B5B" w:rsidP="004C5B3D">
    <w:pPr>
      <w:jc w:val="center"/>
      <w:rPr>
        <w:rFonts w:asciiTheme="majorHAnsi" w:hAnsiTheme="majorHAnsi" w:cs="Tahoma"/>
        <w:sz w:val="16"/>
        <w:lang w:val="es-ES"/>
      </w:rPr>
    </w:pPr>
    <w:r w:rsidRPr="000F1640">
      <w:rPr>
        <w:rStyle w:val="Nmerodepgina"/>
        <w:noProof/>
        <w:lang w:val="es-VE" w:eastAsia="es-VE"/>
      </w:rPr>
      <mc:AlternateContent>
        <mc:Choice Requires="wps">
          <w:drawing>
            <wp:anchor distT="45720" distB="45720" distL="114300" distR="114300" simplePos="0" relativeHeight="251684864" behindDoc="1" locked="0" layoutInCell="1" allowOverlap="1" wp14:anchorId="7D4BF5C9" wp14:editId="7224DE65">
              <wp:simplePos x="0" y="0"/>
              <wp:positionH relativeFrom="margin">
                <wp:posOffset>786765</wp:posOffset>
              </wp:positionH>
              <wp:positionV relativeFrom="paragraph">
                <wp:posOffset>-240665</wp:posOffset>
              </wp:positionV>
              <wp:extent cx="4800600" cy="6762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76275"/>
                      </a:xfrm>
                      <a:prstGeom prst="rect">
                        <a:avLst/>
                      </a:prstGeom>
                      <a:solidFill>
                        <a:srgbClr val="FFFFFF"/>
                      </a:solidFill>
                      <a:ln w="9525">
                        <a:noFill/>
                        <a:miter lim="800000"/>
                        <a:headEnd/>
                        <a:tailEnd/>
                      </a:ln>
                    </wps:spPr>
                    <wps:txbx>
                      <w:txbxContent>
                        <w:p w14:paraId="40C86BE2" w14:textId="4ECAF4EE" w:rsidR="006A0BC5" w:rsidRPr="009E0536" w:rsidRDefault="006A0BC5" w:rsidP="009E0536">
                          <w:pPr>
                            <w:jc w:val="right"/>
                            <w:rPr>
                              <w:rFonts w:asciiTheme="majorHAnsi" w:hAnsiTheme="majorHAnsi" w:cs="Tahoma"/>
                              <w:sz w:val="16"/>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4BF5C9" id="_x0000_t202" coordsize="21600,21600" o:spt="202" path="m,l,21600r21600,l21600,xe">
              <v:stroke joinstyle="miter"/>
              <v:path gradientshapeok="t" o:connecttype="rect"/>
            </v:shapetype>
            <v:shape id="Cuadro de texto 2" o:spid="_x0000_s1026" type="#_x0000_t202" style="position:absolute;left:0;text-align:left;margin-left:61.95pt;margin-top:-18.95pt;width:378pt;height:53.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" stroked="f">
              <v:textbox>
                <w:txbxContent>
                  <w:p w14:paraId="40C86BE2" w14:textId="4ECAF4EE" w:rsidR="006A0BC5" w:rsidRPr="009E0536" w:rsidRDefault="006A0BC5" w:rsidP="009E0536">
                    <w:pPr>
                      <w:jc w:val="right"/>
                      <w:rPr>
                        <w:rFonts w:asciiTheme="majorHAnsi" w:hAnsiTheme="majorHAnsi" w:cs="Tahoma"/>
                        <w:sz w:val="16"/>
                        <w:lang w:val="es-ES"/>
                      </w:rPr>
                    </w:pPr>
                  </w:p>
                </w:txbxContent>
              </v:textbox>
              <w10:wrap anchorx="margin"/>
            </v:shape>
          </w:pict>
        </mc:Fallback>
      </mc:AlternateContent>
    </w:r>
    <w:r w:rsidR="00901278">
      <w:rPr>
        <w:noProof/>
        <w:lang w:val="es-VE" w:eastAsia="es-VE"/>
      </w:rPr>
      <w:drawing>
        <wp:anchor distT="0" distB="0" distL="114300" distR="114300" simplePos="0" relativeHeight="251699200" behindDoc="1" locked="0" layoutInCell="1" allowOverlap="1" wp14:anchorId="092747AF" wp14:editId="1658F9FC">
          <wp:simplePos x="0" y="0"/>
          <wp:positionH relativeFrom="margin">
            <wp:posOffset>-51435</wp:posOffset>
          </wp:positionH>
          <wp:positionV relativeFrom="paragraph">
            <wp:posOffset>-173990</wp:posOffset>
          </wp:positionV>
          <wp:extent cx="1151467" cy="4572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151467" cy="457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5521F">
      <w:rPr>
        <w:noProof/>
        <w:lang w:val="es-VE" w:eastAsia="es-VE"/>
      </w:rPr>
      <mc:AlternateContent>
        <mc:Choice Requires="wps">
          <w:drawing>
            <wp:anchor distT="0" distB="0" distL="114300" distR="114300" simplePos="0" relativeHeight="251659264" behindDoc="0" locked="0" layoutInCell="1" allowOverlap="1" wp14:anchorId="509804D7" wp14:editId="72FE9082">
              <wp:simplePos x="0" y="0"/>
              <wp:positionH relativeFrom="column">
                <wp:posOffset>-80011</wp:posOffset>
              </wp:positionH>
              <wp:positionV relativeFrom="paragraph">
                <wp:posOffset>387985</wp:posOffset>
              </wp:positionV>
              <wp:extent cx="570547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705475" cy="0"/>
                      </a:xfrm>
                      <a:prstGeom prst="line">
                        <a:avLst/>
                      </a:prstGeom>
                      <a:ln w="3175">
                        <a:solidFill>
                          <a:schemeClr val="tx1">
                            <a:lumMod val="85000"/>
                            <a:lumOff val="1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168ABD4"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0.55pt" to="44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" strokecolor="#272727 [2749]" strokeweight=".25pt"/>
          </w:pict>
        </mc:Fallback>
      </mc:AlternateContent>
    </w:r>
    <w:r>
      <w:rPr>
        <w:rFonts w:asciiTheme="majorHAnsi" w:hAnsiTheme="majorHAnsi" w:cs="Tahoma"/>
        <w:sz w:val="16"/>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157F" w14:textId="7AF4FC6C" w:rsidR="009B3AC9" w:rsidRDefault="00ED613B">
    <w:pPr>
      <w:pStyle w:val="Encabezado"/>
    </w:pPr>
    <w:r>
      <w:rPr>
        <w:noProof/>
        <w:lang w:val="es-VE" w:eastAsia="es-VE"/>
      </w:rPr>
      <mc:AlternateContent>
        <mc:Choice Requires="wps">
          <w:drawing>
            <wp:anchor distT="0" distB="0" distL="114300" distR="114300" simplePos="0" relativeHeight="251679744" behindDoc="0" locked="0" layoutInCell="1" allowOverlap="1" wp14:anchorId="0332F58B" wp14:editId="7CBAF608">
              <wp:simplePos x="0" y="0"/>
              <wp:positionH relativeFrom="column">
                <wp:posOffset>-5901582</wp:posOffset>
              </wp:positionH>
              <wp:positionV relativeFrom="paragraph">
                <wp:posOffset>361411</wp:posOffset>
              </wp:positionV>
              <wp:extent cx="13677784" cy="0"/>
              <wp:effectExtent l="0" t="0" r="19685" b="19050"/>
              <wp:wrapNone/>
              <wp:docPr id="21" name="21 Conector recto"/>
              <wp:cNvGraphicFramePr/>
              <a:graphic xmlns:a="http://schemas.openxmlformats.org/drawingml/2006/main">
                <a:graphicData uri="http://schemas.microsoft.com/office/word/2010/wordprocessingShape">
                  <wps:wsp>
                    <wps:cNvCnPr/>
                    <wps:spPr>
                      <a:xfrm>
                        <a:off x="0" y="0"/>
                        <a:ext cx="13677784" cy="0"/>
                      </a:xfrm>
                      <a:prstGeom prst="line">
                        <a:avLst/>
                      </a:prstGeom>
                      <a:ln w="127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1CF507F" id="21 Conector recto"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28.45pt" to="612.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" strokecolor="#002060" strokeweight="1pt"/>
          </w:pict>
        </mc:Fallback>
      </mc:AlternateContent>
    </w:r>
    <w:r>
      <w:rPr>
        <w:noProof/>
        <w:lang w:val="es-VE" w:eastAsia="es-VE"/>
      </w:rPr>
      <w:drawing>
        <wp:anchor distT="0" distB="0" distL="114300" distR="114300" simplePos="0" relativeHeight="251697152" behindDoc="1" locked="0" layoutInCell="1" allowOverlap="1" wp14:anchorId="37A73298" wp14:editId="0CE8BDE0">
          <wp:simplePos x="0" y="0"/>
          <wp:positionH relativeFrom="margin">
            <wp:align>left</wp:align>
          </wp:positionH>
          <wp:positionV relativeFrom="paragraph">
            <wp:posOffset>-234555</wp:posOffset>
          </wp:positionV>
          <wp:extent cx="1733909" cy="551686"/>
          <wp:effectExtent l="0" t="0" r="0" b="127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80000"/>
                    <a:extLst>
                      <a:ext uri="{28A0092B-C50C-407E-A947-70E740481C1C}">
                        <a14:useLocalDpi xmlns:a14="http://schemas.microsoft.com/office/drawing/2010/main" val="0"/>
                      </a:ext>
                    </a:extLst>
                  </a:blip>
                  <a:srcRect/>
                  <a:stretch>
                    <a:fillRect/>
                  </a:stretch>
                </pic:blipFill>
                <pic:spPr bwMode="auto">
                  <a:xfrm>
                    <a:off x="0" y="0"/>
                    <a:ext cx="1733909" cy="551686"/>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01278">
      <w:rPr>
        <w:noProof/>
        <w:lang w:val="es-VE" w:eastAsia="es-VE"/>
      </w:rPr>
      <mc:AlternateContent>
        <mc:Choice Requires="wps">
          <w:drawing>
            <wp:anchor distT="45720" distB="45720" distL="114300" distR="114300" simplePos="0" relativeHeight="251695104" behindDoc="1" locked="0" layoutInCell="1" allowOverlap="1" wp14:anchorId="01030536" wp14:editId="24CA0AED">
              <wp:simplePos x="0" y="0"/>
              <wp:positionH relativeFrom="margin">
                <wp:posOffset>4101465</wp:posOffset>
              </wp:positionH>
              <wp:positionV relativeFrom="paragraph">
                <wp:posOffset>73660</wp:posOffset>
              </wp:positionV>
              <wp:extent cx="1419225" cy="80962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09625"/>
                      </a:xfrm>
                      <a:prstGeom prst="rect">
                        <a:avLst/>
                      </a:prstGeom>
                      <a:solidFill>
                        <a:srgbClr val="FFFFFF"/>
                      </a:solidFill>
                      <a:ln w="9525">
                        <a:noFill/>
                        <a:miter lim="800000"/>
                        <a:headEnd/>
                        <a:tailEnd/>
                      </a:ln>
                    </wps:spPr>
                    <wps:txb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30536" id="_x0000_t202" coordsize="21600,21600" o:spt="202" path="m,l,21600r21600,l21600,xe">
              <v:stroke joinstyle="miter"/>
              <v:path gradientshapeok="t" o:connecttype="rect"/>
            </v:shapetype>
            <v:shape id="_x0000_s1028" type="#_x0000_t202" style="position:absolute;margin-left:322.95pt;margin-top:5.8pt;width:111.75pt;height:63.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" stroked="f">
              <v:textbox>
                <w:txbxContent>
                  <w:p w14:paraId="4D30F96D" w14:textId="634D52C2" w:rsidR="009E35DB" w:rsidRPr="00F079B9" w:rsidRDefault="009E35DB" w:rsidP="009E35DB">
                    <w:pPr>
                      <w:rPr>
                        <w:rFonts w:ascii="Century Gothic" w:hAnsi="Century Gothic"/>
                        <w:b/>
                        <w:sz w:val="28"/>
                      </w:rPr>
                    </w:pPr>
                  </w:p>
                  <w:p w14:paraId="6ADD9C0B" w14:textId="77777777" w:rsidR="009E35DB" w:rsidRPr="00107114" w:rsidRDefault="009E35DB" w:rsidP="009E35DB">
                    <w:pPr>
                      <w:rPr>
                        <w:b/>
                        <w:sz w:val="22"/>
                      </w:rPr>
                    </w:pPr>
                  </w:p>
                </w:txbxContent>
              </v:textbox>
              <w10:wrap anchorx="margin"/>
            </v:shape>
          </w:pict>
        </mc:Fallback>
      </mc:AlternateContent>
    </w:r>
  </w:p>
  <w:p w14:paraId="77C26A8C" w14:textId="167DEF37" w:rsidR="009B3AC9" w:rsidRDefault="009B3A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hint="default"/>
        <w:b w:val="0"/>
        <w:i w:val="0"/>
        <w:sz w:val="20"/>
        <w:lang w:eastAsia="es-ES"/>
      </w:rPr>
    </w:lvl>
  </w:abstractNum>
  <w:abstractNum w:abstractNumId="1" w15:restartNumberingAfterBreak="0">
    <w:nsid w:val="00000002"/>
    <w:multiLevelType w:val="singleLevel"/>
    <w:tmpl w:val="00000002"/>
    <w:name w:val="WW8Num2"/>
    <w:lvl w:ilvl="0">
      <w:start w:val="1"/>
      <w:numFmt w:val="upperRoman"/>
      <w:lvlText w:val="%1."/>
      <w:lvlJc w:val="left"/>
      <w:pPr>
        <w:tabs>
          <w:tab w:val="num" w:pos="900"/>
        </w:tabs>
        <w:ind w:left="900" w:hanging="360"/>
      </w:pPr>
      <w:rPr>
        <w:rFonts w:eastAsia="Times New Roman" w:cs="Times New Roman" w:hint="default"/>
        <w:b w:val="0"/>
        <w:bCs/>
        <w:color w:val="auto"/>
        <w:sz w:val="20"/>
        <w:szCs w:val="20"/>
        <w:lang w:val="es-ES" w:eastAsia="zh-CN" w:bidi="ar-SA"/>
      </w:rPr>
    </w:lvl>
  </w:abstractNum>
  <w:abstractNum w:abstractNumId="2" w15:restartNumberingAfterBreak="0">
    <w:nsid w:val="1E4B6CD5"/>
    <w:multiLevelType w:val="hybridMultilevel"/>
    <w:tmpl w:val="0062FA4A"/>
    <w:lvl w:ilvl="0" w:tplc="CB528E56">
      <w:start w:val="1"/>
      <w:numFmt w:val="decimal"/>
      <w:lvlText w:val="%1."/>
      <w:lvlJc w:val="left"/>
      <w:pPr>
        <w:ind w:left="502" w:hanging="360"/>
      </w:pPr>
      <w:rPr>
        <w:rFonts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20800E0F"/>
    <w:multiLevelType w:val="hybridMultilevel"/>
    <w:tmpl w:val="DE723698"/>
    <w:lvl w:ilvl="0" w:tplc="B0E610EA">
      <w:start w:val="1"/>
      <w:numFmt w:val="upperRoman"/>
      <w:lvlText w:val="%1."/>
      <w:lvlJc w:val="right"/>
      <w:pPr>
        <w:tabs>
          <w:tab w:val="num" w:pos="578"/>
        </w:tabs>
        <w:ind w:left="578" w:hanging="436"/>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246F679C"/>
    <w:multiLevelType w:val="hybridMultilevel"/>
    <w:tmpl w:val="713A3C88"/>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58092BD8"/>
    <w:multiLevelType w:val="multilevel"/>
    <w:tmpl w:val="707EFE5A"/>
    <w:styleLink w:val="Estilo1"/>
    <w:lvl w:ilvl="0">
      <w:start w:val="1"/>
      <w:numFmt w:val="upperLetter"/>
      <w:lvlText w:val="%1."/>
      <w:lvlJc w:val="left"/>
      <w:pPr>
        <w:ind w:left="2502" w:hanging="360"/>
      </w:pPr>
      <w:rPr>
        <w:rFonts w:hint="default"/>
        <w:color w:val="auto"/>
      </w:rPr>
    </w:lvl>
    <w:lvl w:ilvl="1">
      <w:start w:val="1"/>
      <w:numFmt w:val="lowerLetter"/>
      <w:lvlText w:val="%2."/>
      <w:lvlJc w:val="left"/>
      <w:pPr>
        <w:ind w:left="3222" w:hanging="360"/>
      </w:pPr>
    </w:lvl>
    <w:lvl w:ilvl="2">
      <w:start w:val="1"/>
      <w:numFmt w:val="lowerRoman"/>
      <w:lvlText w:val="%3."/>
      <w:lvlJc w:val="right"/>
      <w:pPr>
        <w:ind w:left="3942" w:hanging="180"/>
      </w:pPr>
    </w:lvl>
    <w:lvl w:ilvl="3">
      <w:start w:val="1"/>
      <w:numFmt w:val="decimal"/>
      <w:lvlText w:val="%4."/>
      <w:lvlJc w:val="left"/>
      <w:pPr>
        <w:ind w:left="4662" w:hanging="360"/>
      </w:pPr>
    </w:lvl>
    <w:lvl w:ilvl="4">
      <w:start w:val="1"/>
      <w:numFmt w:val="lowerLetter"/>
      <w:lvlText w:val="%5."/>
      <w:lvlJc w:val="left"/>
      <w:pPr>
        <w:ind w:left="5382" w:hanging="360"/>
      </w:pPr>
    </w:lvl>
    <w:lvl w:ilvl="5">
      <w:start w:val="1"/>
      <w:numFmt w:val="lowerRoman"/>
      <w:lvlText w:val="%6."/>
      <w:lvlJc w:val="right"/>
      <w:pPr>
        <w:ind w:left="6102" w:hanging="180"/>
      </w:pPr>
    </w:lvl>
    <w:lvl w:ilvl="6">
      <w:start w:val="1"/>
      <w:numFmt w:val="decimal"/>
      <w:lvlText w:val="%7."/>
      <w:lvlJc w:val="left"/>
      <w:pPr>
        <w:ind w:left="6822" w:hanging="360"/>
      </w:pPr>
    </w:lvl>
    <w:lvl w:ilvl="7">
      <w:start w:val="1"/>
      <w:numFmt w:val="lowerLetter"/>
      <w:lvlText w:val="%8."/>
      <w:lvlJc w:val="left"/>
      <w:pPr>
        <w:ind w:left="7542" w:hanging="360"/>
      </w:pPr>
    </w:lvl>
    <w:lvl w:ilvl="8">
      <w:start w:val="1"/>
      <w:numFmt w:val="lowerRoman"/>
      <w:lvlText w:val="%9."/>
      <w:lvlJc w:val="right"/>
      <w:pPr>
        <w:ind w:left="8262" w:hanging="180"/>
      </w:pPr>
    </w:lvl>
  </w:abstractNum>
  <w:abstractNum w:abstractNumId="6" w15:restartNumberingAfterBreak="0">
    <w:nsid w:val="79FC7927"/>
    <w:multiLevelType w:val="hybridMultilevel"/>
    <w:tmpl w:val="B960139E"/>
    <w:lvl w:ilvl="0" w:tplc="4B90249C">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40"/>
    <w:rsid w:val="00002CF6"/>
    <w:rsid w:val="00003A64"/>
    <w:rsid w:val="00003EF8"/>
    <w:rsid w:val="00005ACB"/>
    <w:rsid w:val="00005BC3"/>
    <w:rsid w:val="00007BCB"/>
    <w:rsid w:val="00012503"/>
    <w:rsid w:val="000149EB"/>
    <w:rsid w:val="00015B66"/>
    <w:rsid w:val="00016653"/>
    <w:rsid w:val="00017D7C"/>
    <w:rsid w:val="00021574"/>
    <w:rsid w:val="00025A75"/>
    <w:rsid w:val="000260B0"/>
    <w:rsid w:val="00027C49"/>
    <w:rsid w:val="00033903"/>
    <w:rsid w:val="00035209"/>
    <w:rsid w:val="00035F19"/>
    <w:rsid w:val="000373FD"/>
    <w:rsid w:val="00040140"/>
    <w:rsid w:val="00041EAF"/>
    <w:rsid w:val="00042DDE"/>
    <w:rsid w:val="000472FB"/>
    <w:rsid w:val="00050A73"/>
    <w:rsid w:val="000512D0"/>
    <w:rsid w:val="0005546D"/>
    <w:rsid w:val="00057E21"/>
    <w:rsid w:val="00061246"/>
    <w:rsid w:val="000615DD"/>
    <w:rsid w:val="00061623"/>
    <w:rsid w:val="00070595"/>
    <w:rsid w:val="00071D88"/>
    <w:rsid w:val="000720FD"/>
    <w:rsid w:val="00075E88"/>
    <w:rsid w:val="000801EE"/>
    <w:rsid w:val="000810A2"/>
    <w:rsid w:val="000828CB"/>
    <w:rsid w:val="00083FF5"/>
    <w:rsid w:val="0008490E"/>
    <w:rsid w:val="00086064"/>
    <w:rsid w:val="000863EA"/>
    <w:rsid w:val="0008736D"/>
    <w:rsid w:val="00087745"/>
    <w:rsid w:val="00090806"/>
    <w:rsid w:val="0009305A"/>
    <w:rsid w:val="00093E4C"/>
    <w:rsid w:val="00097EE9"/>
    <w:rsid w:val="000A08D2"/>
    <w:rsid w:val="000A1E22"/>
    <w:rsid w:val="000A2532"/>
    <w:rsid w:val="000A2B76"/>
    <w:rsid w:val="000A61AF"/>
    <w:rsid w:val="000A79F2"/>
    <w:rsid w:val="000A7D84"/>
    <w:rsid w:val="000B17AD"/>
    <w:rsid w:val="000B2C66"/>
    <w:rsid w:val="000B3358"/>
    <w:rsid w:val="000B4B26"/>
    <w:rsid w:val="000B73FC"/>
    <w:rsid w:val="000C0110"/>
    <w:rsid w:val="000C3F08"/>
    <w:rsid w:val="000C5C90"/>
    <w:rsid w:val="000C6553"/>
    <w:rsid w:val="000D1322"/>
    <w:rsid w:val="000D5E8C"/>
    <w:rsid w:val="000D6C54"/>
    <w:rsid w:val="000D735A"/>
    <w:rsid w:val="000D7AAE"/>
    <w:rsid w:val="000D7B24"/>
    <w:rsid w:val="000E0F4A"/>
    <w:rsid w:val="000E353F"/>
    <w:rsid w:val="000E479A"/>
    <w:rsid w:val="000F1640"/>
    <w:rsid w:val="000F21AD"/>
    <w:rsid w:val="000F3765"/>
    <w:rsid w:val="000F46B5"/>
    <w:rsid w:val="000F6B2A"/>
    <w:rsid w:val="000F6E5E"/>
    <w:rsid w:val="00100F6F"/>
    <w:rsid w:val="00101939"/>
    <w:rsid w:val="00101FB8"/>
    <w:rsid w:val="0010261D"/>
    <w:rsid w:val="00104BB9"/>
    <w:rsid w:val="00105FC6"/>
    <w:rsid w:val="00107114"/>
    <w:rsid w:val="00111B6C"/>
    <w:rsid w:val="00113C38"/>
    <w:rsid w:val="00116A09"/>
    <w:rsid w:val="00121584"/>
    <w:rsid w:val="00121712"/>
    <w:rsid w:val="001240CA"/>
    <w:rsid w:val="00125087"/>
    <w:rsid w:val="001302D6"/>
    <w:rsid w:val="00130520"/>
    <w:rsid w:val="00130837"/>
    <w:rsid w:val="001326E7"/>
    <w:rsid w:val="001333B4"/>
    <w:rsid w:val="00140113"/>
    <w:rsid w:val="001434C3"/>
    <w:rsid w:val="00147567"/>
    <w:rsid w:val="00147F3B"/>
    <w:rsid w:val="001503BA"/>
    <w:rsid w:val="0015138F"/>
    <w:rsid w:val="001516E2"/>
    <w:rsid w:val="00153722"/>
    <w:rsid w:val="00157930"/>
    <w:rsid w:val="00157CFF"/>
    <w:rsid w:val="00160A8A"/>
    <w:rsid w:val="00161B63"/>
    <w:rsid w:val="00162EB2"/>
    <w:rsid w:val="001653C3"/>
    <w:rsid w:val="001658EC"/>
    <w:rsid w:val="00170BA3"/>
    <w:rsid w:val="001714DB"/>
    <w:rsid w:val="00172D11"/>
    <w:rsid w:val="00174AFD"/>
    <w:rsid w:val="00183534"/>
    <w:rsid w:val="00184C29"/>
    <w:rsid w:val="00184CB7"/>
    <w:rsid w:val="00185554"/>
    <w:rsid w:val="001857B9"/>
    <w:rsid w:val="0018598F"/>
    <w:rsid w:val="0018697B"/>
    <w:rsid w:val="00186D5F"/>
    <w:rsid w:val="00187B63"/>
    <w:rsid w:val="00191198"/>
    <w:rsid w:val="001912CB"/>
    <w:rsid w:val="00191BB3"/>
    <w:rsid w:val="00191D52"/>
    <w:rsid w:val="00194B46"/>
    <w:rsid w:val="00197B8E"/>
    <w:rsid w:val="001A4E5F"/>
    <w:rsid w:val="001B0649"/>
    <w:rsid w:val="001B35E9"/>
    <w:rsid w:val="001B4C49"/>
    <w:rsid w:val="001B53C7"/>
    <w:rsid w:val="001B6A8E"/>
    <w:rsid w:val="001C1705"/>
    <w:rsid w:val="001C1EB6"/>
    <w:rsid w:val="001C26F7"/>
    <w:rsid w:val="001C2735"/>
    <w:rsid w:val="001D107B"/>
    <w:rsid w:val="001D21F9"/>
    <w:rsid w:val="001D4274"/>
    <w:rsid w:val="001D4C38"/>
    <w:rsid w:val="001E0B1F"/>
    <w:rsid w:val="001E47EA"/>
    <w:rsid w:val="001E5521"/>
    <w:rsid w:val="001E79BF"/>
    <w:rsid w:val="001E7D42"/>
    <w:rsid w:val="001F0ACB"/>
    <w:rsid w:val="001F2E4B"/>
    <w:rsid w:val="001F5438"/>
    <w:rsid w:val="001F5871"/>
    <w:rsid w:val="001F5CF6"/>
    <w:rsid w:val="001F61D8"/>
    <w:rsid w:val="00200894"/>
    <w:rsid w:val="00200990"/>
    <w:rsid w:val="0020169D"/>
    <w:rsid w:val="00203A7F"/>
    <w:rsid w:val="00204575"/>
    <w:rsid w:val="00204CC1"/>
    <w:rsid w:val="002060CF"/>
    <w:rsid w:val="002066A6"/>
    <w:rsid w:val="002079A6"/>
    <w:rsid w:val="002110AA"/>
    <w:rsid w:val="002111CD"/>
    <w:rsid w:val="00214EE0"/>
    <w:rsid w:val="002152B3"/>
    <w:rsid w:val="002158DA"/>
    <w:rsid w:val="00216353"/>
    <w:rsid w:val="002212ED"/>
    <w:rsid w:val="00221B9A"/>
    <w:rsid w:val="002228C5"/>
    <w:rsid w:val="002228C6"/>
    <w:rsid w:val="0022349E"/>
    <w:rsid w:val="0022470E"/>
    <w:rsid w:val="002266AD"/>
    <w:rsid w:val="00230D8A"/>
    <w:rsid w:val="00230E57"/>
    <w:rsid w:val="00231563"/>
    <w:rsid w:val="0023179B"/>
    <w:rsid w:val="00233A53"/>
    <w:rsid w:val="002347DA"/>
    <w:rsid w:val="00235E67"/>
    <w:rsid w:val="00236882"/>
    <w:rsid w:val="00240937"/>
    <w:rsid w:val="00240BE3"/>
    <w:rsid w:val="0024728D"/>
    <w:rsid w:val="002519A2"/>
    <w:rsid w:val="002526CB"/>
    <w:rsid w:val="00253B76"/>
    <w:rsid w:val="0026043D"/>
    <w:rsid w:val="0026484E"/>
    <w:rsid w:val="00266D88"/>
    <w:rsid w:val="00267DF7"/>
    <w:rsid w:val="00270F48"/>
    <w:rsid w:val="00271405"/>
    <w:rsid w:val="00274C19"/>
    <w:rsid w:val="0027558F"/>
    <w:rsid w:val="00276F60"/>
    <w:rsid w:val="00281D36"/>
    <w:rsid w:val="002846AE"/>
    <w:rsid w:val="00284AD5"/>
    <w:rsid w:val="00286AD0"/>
    <w:rsid w:val="00286B71"/>
    <w:rsid w:val="00287C5F"/>
    <w:rsid w:val="00293236"/>
    <w:rsid w:val="00293741"/>
    <w:rsid w:val="00294042"/>
    <w:rsid w:val="00295292"/>
    <w:rsid w:val="00296F32"/>
    <w:rsid w:val="0029774A"/>
    <w:rsid w:val="002A337C"/>
    <w:rsid w:val="002A6685"/>
    <w:rsid w:val="002A7928"/>
    <w:rsid w:val="002B1E8D"/>
    <w:rsid w:val="002B311F"/>
    <w:rsid w:val="002B5991"/>
    <w:rsid w:val="002B5E23"/>
    <w:rsid w:val="002C07A4"/>
    <w:rsid w:val="002C09A0"/>
    <w:rsid w:val="002C0F9F"/>
    <w:rsid w:val="002C3A5D"/>
    <w:rsid w:val="002C50EB"/>
    <w:rsid w:val="002C7610"/>
    <w:rsid w:val="002D2262"/>
    <w:rsid w:val="002D3296"/>
    <w:rsid w:val="002D5E81"/>
    <w:rsid w:val="002D7645"/>
    <w:rsid w:val="002E29CF"/>
    <w:rsid w:val="002E31D7"/>
    <w:rsid w:val="002E42A4"/>
    <w:rsid w:val="002E5909"/>
    <w:rsid w:val="002E6078"/>
    <w:rsid w:val="002E61A0"/>
    <w:rsid w:val="002E7EC1"/>
    <w:rsid w:val="002F2FFF"/>
    <w:rsid w:val="002F5883"/>
    <w:rsid w:val="002F6F15"/>
    <w:rsid w:val="00301932"/>
    <w:rsid w:val="0030239D"/>
    <w:rsid w:val="00303ED9"/>
    <w:rsid w:val="00305018"/>
    <w:rsid w:val="00305885"/>
    <w:rsid w:val="00305CFC"/>
    <w:rsid w:val="0030609D"/>
    <w:rsid w:val="00307B27"/>
    <w:rsid w:val="00307EB6"/>
    <w:rsid w:val="00310A10"/>
    <w:rsid w:val="00311286"/>
    <w:rsid w:val="00311A16"/>
    <w:rsid w:val="00311C36"/>
    <w:rsid w:val="003120A5"/>
    <w:rsid w:val="0031241D"/>
    <w:rsid w:val="003128CE"/>
    <w:rsid w:val="00313474"/>
    <w:rsid w:val="00320AAE"/>
    <w:rsid w:val="00321750"/>
    <w:rsid w:val="0032564E"/>
    <w:rsid w:val="00326727"/>
    <w:rsid w:val="00326A76"/>
    <w:rsid w:val="00327C8A"/>
    <w:rsid w:val="00332307"/>
    <w:rsid w:val="0034117E"/>
    <w:rsid w:val="003429F6"/>
    <w:rsid w:val="0034376A"/>
    <w:rsid w:val="00344F77"/>
    <w:rsid w:val="00345480"/>
    <w:rsid w:val="0034642B"/>
    <w:rsid w:val="0034668D"/>
    <w:rsid w:val="00346F6A"/>
    <w:rsid w:val="00347FA0"/>
    <w:rsid w:val="003509C1"/>
    <w:rsid w:val="003514CB"/>
    <w:rsid w:val="00351928"/>
    <w:rsid w:val="00353781"/>
    <w:rsid w:val="003559EC"/>
    <w:rsid w:val="0035685A"/>
    <w:rsid w:val="0036015B"/>
    <w:rsid w:val="0036119B"/>
    <w:rsid w:val="00361434"/>
    <w:rsid w:val="003627DD"/>
    <w:rsid w:val="00362B6D"/>
    <w:rsid w:val="00371F17"/>
    <w:rsid w:val="003745D8"/>
    <w:rsid w:val="00376C33"/>
    <w:rsid w:val="003778EC"/>
    <w:rsid w:val="00377F95"/>
    <w:rsid w:val="003805E8"/>
    <w:rsid w:val="00380AE0"/>
    <w:rsid w:val="00384314"/>
    <w:rsid w:val="00386544"/>
    <w:rsid w:val="00386AF2"/>
    <w:rsid w:val="00391120"/>
    <w:rsid w:val="00395358"/>
    <w:rsid w:val="00396E4E"/>
    <w:rsid w:val="003A1099"/>
    <w:rsid w:val="003A11FB"/>
    <w:rsid w:val="003A1332"/>
    <w:rsid w:val="003A1EA9"/>
    <w:rsid w:val="003A44B4"/>
    <w:rsid w:val="003A44E0"/>
    <w:rsid w:val="003A4979"/>
    <w:rsid w:val="003A5865"/>
    <w:rsid w:val="003B334D"/>
    <w:rsid w:val="003B5332"/>
    <w:rsid w:val="003C07DE"/>
    <w:rsid w:val="003C3080"/>
    <w:rsid w:val="003C3F37"/>
    <w:rsid w:val="003C7080"/>
    <w:rsid w:val="003D2432"/>
    <w:rsid w:val="003D537D"/>
    <w:rsid w:val="003D6579"/>
    <w:rsid w:val="003E3906"/>
    <w:rsid w:val="003E49F5"/>
    <w:rsid w:val="003E5376"/>
    <w:rsid w:val="003E7339"/>
    <w:rsid w:val="003E7723"/>
    <w:rsid w:val="003E77F7"/>
    <w:rsid w:val="003F06CB"/>
    <w:rsid w:val="003F14E0"/>
    <w:rsid w:val="003F1B96"/>
    <w:rsid w:val="003F1C40"/>
    <w:rsid w:val="003F3042"/>
    <w:rsid w:val="00401661"/>
    <w:rsid w:val="00401F05"/>
    <w:rsid w:val="004020A5"/>
    <w:rsid w:val="00402212"/>
    <w:rsid w:val="00402D8B"/>
    <w:rsid w:val="0040432C"/>
    <w:rsid w:val="004048E5"/>
    <w:rsid w:val="004064BA"/>
    <w:rsid w:val="00407FA8"/>
    <w:rsid w:val="00410BB9"/>
    <w:rsid w:val="0041234A"/>
    <w:rsid w:val="00417484"/>
    <w:rsid w:val="00417E4B"/>
    <w:rsid w:val="00417FDA"/>
    <w:rsid w:val="004216F3"/>
    <w:rsid w:val="0042242C"/>
    <w:rsid w:val="00424984"/>
    <w:rsid w:val="0043462F"/>
    <w:rsid w:val="004351D9"/>
    <w:rsid w:val="004359B7"/>
    <w:rsid w:val="00436392"/>
    <w:rsid w:val="004375E0"/>
    <w:rsid w:val="00440D75"/>
    <w:rsid w:val="004418CF"/>
    <w:rsid w:val="00441984"/>
    <w:rsid w:val="00442317"/>
    <w:rsid w:val="00442CA1"/>
    <w:rsid w:val="0044305B"/>
    <w:rsid w:val="004431D6"/>
    <w:rsid w:val="00451E8D"/>
    <w:rsid w:val="0045644B"/>
    <w:rsid w:val="004601AF"/>
    <w:rsid w:val="00460415"/>
    <w:rsid w:val="0046321F"/>
    <w:rsid w:val="00465DF0"/>
    <w:rsid w:val="00466F38"/>
    <w:rsid w:val="00467E1A"/>
    <w:rsid w:val="00470588"/>
    <w:rsid w:val="004718BA"/>
    <w:rsid w:val="00475392"/>
    <w:rsid w:val="00480978"/>
    <w:rsid w:val="00484821"/>
    <w:rsid w:val="0048762B"/>
    <w:rsid w:val="0049084F"/>
    <w:rsid w:val="00491D8B"/>
    <w:rsid w:val="004925B5"/>
    <w:rsid w:val="00492F5C"/>
    <w:rsid w:val="004938AD"/>
    <w:rsid w:val="004940B2"/>
    <w:rsid w:val="00495F0E"/>
    <w:rsid w:val="00497203"/>
    <w:rsid w:val="00497911"/>
    <w:rsid w:val="00497D99"/>
    <w:rsid w:val="004A0DF2"/>
    <w:rsid w:val="004A141E"/>
    <w:rsid w:val="004A245D"/>
    <w:rsid w:val="004A3D85"/>
    <w:rsid w:val="004A6377"/>
    <w:rsid w:val="004B0577"/>
    <w:rsid w:val="004B0630"/>
    <w:rsid w:val="004B10AF"/>
    <w:rsid w:val="004B11F6"/>
    <w:rsid w:val="004B3109"/>
    <w:rsid w:val="004B3896"/>
    <w:rsid w:val="004B5C7C"/>
    <w:rsid w:val="004B749B"/>
    <w:rsid w:val="004C4560"/>
    <w:rsid w:val="004C47D6"/>
    <w:rsid w:val="004C5B3D"/>
    <w:rsid w:val="004D13E3"/>
    <w:rsid w:val="004D6F15"/>
    <w:rsid w:val="004D6F64"/>
    <w:rsid w:val="004E2562"/>
    <w:rsid w:val="004E29D2"/>
    <w:rsid w:val="004E4A89"/>
    <w:rsid w:val="004E4E42"/>
    <w:rsid w:val="004E5F02"/>
    <w:rsid w:val="004F1DF4"/>
    <w:rsid w:val="004F2982"/>
    <w:rsid w:val="004F30CA"/>
    <w:rsid w:val="004F338E"/>
    <w:rsid w:val="004F3569"/>
    <w:rsid w:val="004F417B"/>
    <w:rsid w:val="004F4E1F"/>
    <w:rsid w:val="004F6DD9"/>
    <w:rsid w:val="00500565"/>
    <w:rsid w:val="0050094F"/>
    <w:rsid w:val="00502530"/>
    <w:rsid w:val="005026B1"/>
    <w:rsid w:val="00504F96"/>
    <w:rsid w:val="00506169"/>
    <w:rsid w:val="005077DA"/>
    <w:rsid w:val="00510644"/>
    <w:rsid w:val="005125F3"/>
    <w:rsid w:val="00513426"/>
    <w:rsid w:val="00514330"/>
    <w:rsid w:val="00514736"/>
    <w:rsid w:val="00514A2C"/>
    <w:rsid w:val="00514E0E"/>
    <w:rsid w:val="005154CB"/>
    <w:rsid w:val="00516220"/>
    <w:rsid w:val="0052024E"/>
    <w:rsid w:val="00521476"/>
    <w:rsid w:val="00521FEC"/>
    <w:rsid w:val="00525FE3"/>
    <w:rsid w:val="00526D60"/>
    <w:rsid w:val="00530975"/>
    <w:rsid w:val="00531465"/>
    <w:rsid w:val="00534E99"/>
    <w:rsid w:val="00535FAD"/>
    <w:rsid w:val="00537989"/>
    <w:rsid w:val="005403E7"/>
    <w:rsid w:val="00541A0E"/>
    <w:rsid w:val="00545B01"/>
    <w:rsid w:val="00547E78"/>
    <w:rsid w:val="00550116"/>
    <w:rsid w:val="00550D32"/>
    <w:rsid w:val="005527AE"/>
    <w:rsid w:val="00555058"/>
    <w:rsid w:val="0055521F"/>
    <w:rsid w:val="00555A66"/>
    <w:rsid w:val="00555B7A"/>
    <w:rsid w:val="005568CD"/>
    <w:rsid w:val="00561635"/>
    <w:rsid w:val="00562015"/>
    <w:rsid w:val="0057046A"/>
    <w:rsid w:val="005709A8"/>
    <w:rsid w:val="00572428"/>
    <w:rsid w:val="00576455"/>
    <w:rsid w:val="00576727"/>
    <w:rsid w:val="0057769D"/>
    <w:rsid w:val="00581600"/>
    <w:rsid w:val="00593520"/>
    <w:rsid w:val="005A04F1"/>
    <w:rsid w:val="005A664F"/>
    <w:rsid w:val="005A7670"/>
    <w:rsid w:val="005B1E59"/>
    <w:rsid w:val="005B3AEB"/>
    <w:rsid w:val="005B469E"/>
    <w:rsid w:val="005B5C7D"/>
    <w:rsid w:val="005C0C48"/>
    <w:rsid w:val="005C187B"/>
    <w:rsid w:val="005C1D4B"/>
    <w:rsid w:val="005C2159"/>
    <w:rsid w:val="005C3F08"/>
    <w:rsid w:val="005C4F85"/>
    <w:rsid w:val="005C52BA"/>
    <w:rsid w:val="005D090E"/>
    <w:rsid w:val="005D42A6"/>
    <w:rsid w:val="005D6E31"/>
    <w:rsid w:val="005E15EC"/>
    <w:rsid w:val="005E333B"/>
    <w:rsid w:val="005F0107"/>
    <w:rsid w:val="005F31FD"/>
    <w:rsid w:val="005F4D2D"/>
    <w:rsid w:val="005F610D"/>
    <w:rsid w:val="00601332"/>
    <w:rsid w:val="00601AAF"/>
    <w:rsid w:val="00604976"/>
    <w:rsid w:val="00605D91"/>
    <w:rsid w:val="00611749"/>
    <w:rsid w:val="00612661"/>
    <w:rsid w:val="00614F7E"/>
    <w:rsid w:val="006215AD"/>
    <w:rsid w:val="00623206"/>
    <w:rsid w:val="0062380F"/>
    <w:rsid w:val="00623B85"/>
    <w:rsid w:val="0062524C"/>
    <w:rsid w:val="00625A2D"/>
    <w:rsid w:val="00626560"/>
    <w:rsid w:val="00626E29"/>
    <w:rsid w:val="00631E60"/>
    <w:rsid w:val="006340B4"/>
    <w:rsid w:val="00636F1D"/>
    <w:rsid w:val="00642073"/>
    <w:rsid w:val="00642D9E"/>
    <w:rsid w:val="00645A32"/>
    <w:rsid w:val="006465A8"/>
    <w:rsid w:val="006601FE"/>
    <w:rsid w:val="00660452"/>
    <w:rsid w:val="00662A7D"/>
    <w:rsid w:val="00662E5E"/>
    <w:rsid w:val="0066546F"/>
    <w:rsid w:val="00665C71"/>
    <w:rsid w:val="006669C7"/>
    <w:rsid w:val="00672137"/>
    <w:rsid w:val="0067310A"/>
    <w:rsid w:val="0067423B"/>
    <w:rsid w:val="00675B82"/>
    <w:rsid w:val="00676360"/>
    <w:rsid w:val="006804D0"/>
    <w:rsid w:val="0068089A"/>
    <w:rsid w:val="00683BE9"/>
    <w:rsid w:val="006848E1"/>
    <w:rsid w:val="00686116"/>
    <w:rsid w:val="00686EB3"/>
    <w:rsid w:val="00687417"/>
    <w:rsid w:val="006908B7"/>
    <w:rsid w:val="00692F8C"/>
    <w:rsid w:val="00695E3C"/>
    <w:rsid w:val="006A0BC5"/>
    <w:rsid w:val="006A1B6B"/>
    <w:rsid w:val="006B15B7"/>
    <w:rsid w:val="006B1F52"/>
    <w:rsid w:val="006B30A4"/>
    <w:rsid w:val="006B4180"/>
    <w:rsid w:val="006B6F28"/>
    <w:rsid w:val="006C0997"/>
    <w:rsid w:val="006C4087"/>
    <w:rsid w:val="006C738E"/>
    <w:rsid w:val="006C752D"/>
    <w:rsid w:val="006D0A64"/>
    <w:rsid w:val="006D169D"/>
    <w:rsid w:val="006D4B7F"/>
    <w:rsid w:val="006D6137"/>
    <w:rsid w:val="006D684A"/>
    <w:rsid w:val="006D693E"/>
    <w:rsid w:val="006D6C55"/>
    <w:rsid w:val="006D7336"/>
    <w:rsid w:val="006D7A46"/>
    <w:rsid w:val="006E1483"/>
    <w:rsid w:val="006E15D3"/>
    <w:rsid w:val="006E5697"/>
    <w:rsid w:val="006E56A9"/>
    <w:rsid w:val="006F0BE3"/>
    <w:rsid w:val="006F2664"/>
    <w:rsid w:val="00700664"/>
    <w:rsid w:val="00707B04"/>
    <w:rsid w:val="00707B14"/>
    <w:rsid w:val="00712F38"/>
    <w:rsid w:val="007135B2"/>
    <w:rsid w:val="00713866"/>
    <w:rsid w:val="00717945"/>
    <w:rsid w:val="007236F9"/>
    <w:rsid w:val="00723A1B"/>
    <w:rsid w:val="00725E1E"/>
    <w:rsid w:val="00726C78"/>
    <w:rsid w:val="00730077"/>
    <w:rsid w:val="00730E9A"/>
    <w:rsid w:val="0073552A"/>
    <w:rsid w:val="0073628D"/>
    <w:rsid w:val="00737BF3"/>
    <w:rsid w:val="00742298"/>
    <w:rsid w:val="00744FF5"/>
    <w:rsid w:val="007469DD"/>
    <w:rsid w:val="00750679"/>
    <w:rsid w:val="007523E2"/>
    <w:rsid w:val="007524AE"/>
    <w:rsid w:val="00753D70"/>
    <w:rsid w:val="007544EB"/>
    <w:rsid w:val="007545FC"/>
    <w:rsid w:val="00755C7F"/>
    <w:rsid w:val="007566F1"/>
    <w:rsid w:val="00756B57"/>
    <w:rsid w:val="00760939"/>
    <w:rsid w:val="00762F3C"/>
    <w:rsid w:val="0076421D"/>
    <w:rsid w:val="00765152"/>
    <w:rsid w:val="007654E8"/>
    <w:rsid w:val="00765E62"/>
    <w:rsid w:val="007661AD"/>
    <w:rsid w:val="00766767"/>
    <w:rsid w:val="007674EB"/>
    <w:rsid w:val="00767E85"/>
    <w:rsid w:val="00770405"/>
    <w:rsid w:val="00771B7F"/>
    <w:rsid w:val="007731EB"/>
    <w:rsid w:val="00774822"/>
    <w:rsid w:val="0077591B"/>
    <w:rsid w:val="007805B8"/>
    <w:rsid w:val="007815C0"/>
    <w:rsid w:val="00784A7B"/>
    <w:rsid w:val="00791A6E"/>
    <w:rsid w:val="007A097C"/>
    <w:rsid w:val="007A2DE1"/>
    <w:rsid w:val="007A5B1C"/>
    <w:rsid w:val="007B15AD"/>
    <w:rsid w:val="007B1650"/>
    <w:rsid w:val="007B1BE3"/>
    <w:rsid w:val="007B2AFF"/>
    <w:rsid w:val="007B3F5F"/>
    <w:rsid w:val="007B445A"/>
    <w:rsid w:val="007B7C82"/>
    <w:rsid w:val="007C252D"/>
    <w:rsid w:val="007D07D3"/>
    <w:rsid w:val="007D0907"/>
    <w:rsid w:val="007D14FC"/>
    <w:rsid w:val="007D2089"/>
    <w:rsid w:val="007D2A53"/>
    <w:rsid w:val="007D4AB8"/>
    <w:rsid w:val="007D4DBF"/>
    <w:rsid w:val="007D7645"/>
    <w:rsid w:val="007E0DFA"/>
    <w:rsid w:val="007E1D87"/>
    <w:rsid w:val="007E1F1D"/>
    <w:rsid w:val="007E2744"/>
    <w:rsid w:val="007E4987"/>
    <w:rsid w:val="007E5000"/>
    <w:rsid w:val="007F0130"/>
    <w:rsid w:val="007F051B"/>
    <w:rsid w:val="007F07D6"/>
    <w:rsid w:val="007F2220"/>
    <w:rsid w:val="007F278E"/>
    <w:rsid w:val="007F2F35"/>
    <w:rsid w:val="007F4681"/>
    <w:rsid w:val="007F5B82"/>
    <w:rsid w:val="007F6BB3"/>
    <w:rsid w:val="007F781F"/>
    <w:rsid w:val="007F7E64"/>
    <w:rsid w:val="00801C8B"/>
    <w:rsid w:val="00802564"/>
    <w:rsid w:val="00806A72"/>
    <w:rsid w:val="008105BE"/>
    <w:rsid w:val="0082258B"/>
    <w:rsid w:val="008234A1"/>
    <w:rsid w:val="00823888"/>
    <w:rsid w:val="008256E9"/>
    <w:rsid w:val="00825924"/>
    <w:rsid w:val="008260FE"/>
    <w:rsid w:val="008264CA"/>
    <w:rsid w:val="00827644"/>
    <w:rsid w:val="00827F40"/>
    <w:rsid w:val="00830C8E"/>
    <w:rsid w:val="00831168"/>
    <w:rsid w:val="00831701"/>
    <w:rsid w:val="00831817"/>
    <w:rsid w:val="00831D51"/>
    <w:rsid w:val="0083417A"/>
    <w:rsid w:val="0083564A"/>
    <w:rsid w:val="00836319"/>
    <w:rsid w:val="00840BF0"/>
    <w:rsid w:val="00844BEC"/>
    <w:rsid w:val="00846AE3"/>
    <w:rsid w:val="0084716A"/>
    <w:rsid w:val="008477FD"/>
    <w:rsid w:val="00850F58"/>
    <w:rsid w:val="00851668"/>
    <w:rsid w:val="008517D8"/>
    <w:rsid w:val="00860520"/>
    <w:rsid w:val="00861714"/>
    <w:rsid w:val="008664BC"/>
    <w:rsid w:val="00867D7A"/>
    <w:rsid w:val="0087078C"/>
    <w:rsid w:val="00873EF6"/>
    <w:rsid w:val="008756A4"/>
    <w:rsid w:val="00877189"/>
    <w:rsid w:val="00884C27"/>
    <w:rsid w:val="00885738"/>
    <w:rsid w:val="00892EA0"/>
    <w:rsid w:val="00894EEB"/>
    <w:rsid w:val="00896C7E"/>
    <w:rsid w:val="00897C2B"/>
    <w:rsid w:val="008A1AA6"/>
    <w:rsid w:val="008A2135"/>
    <w:rsid w:val="008A2DAB"/>
    <w:rsid w:val="008A3316"/>
    <w:rsid w:val="008A4827"/>
    <w:rsid w:val="008A5CF4"/>
    <w:rsid w:val="008A64E4"/>
    <w:rsid w:val="008A6629"/>
    <w:rsid w:val="008A6E5D"/>
    <w:rsid w:val="008A72C0"/>
    <w:rsid w:val="008B0CBA"/>
    <w:rsid w:val="008B4E8D"/>
    <w:rsid w:val="008B5A7C"/>
    <w:rsid w:val="008B600C"/>
    <w:rsid w:val="008B6D2F"/>
    <w:rsid w:val="008B713B"/>
    <w:rsid w:val="008C376E"/>
    <w:rsid w:val="008C3C0D"/>
    <w:rsid w:val="008C601C"/>
    <w:rsid w:val="008D10BE"/>
    <w:rsid w:val="008D1795"/>
    <w:rsid w:val="008D4B5C"/>
    <w:rsid w:val="008D5EF4"/>
    <w:rsid w:val="008E11F9"/>
    <w:rsid w:val="008E1D73"/>
    <w:rsid w:val="008E2A6D"/>
    <w:rsid w:val="008E2B8F"/>
    <w:rsid w:val="008E3477"/>
    <w:rsid w:val="008E591E"/>
    <w:rsid w:val="008E59ED"/>
    <w:rsid w:val="008E74C3"/>
    <w:rsid w:val="008F04EB"/>
    <w:rsid w:val="008F3B78"/>
    <w:rsid w:val="008F3FB8"/>
    <w:rsid w:val="008F520F"/>
    <w:rsid w:val="008F5DF8"/>
    <w:rsid w:val="008F5E90"/>
    <w:rsid w:val="008F6302"/>
    <w:rsid w:val="008F7978"/>
    <w:rsid w:val="00901010"/>
    <w:rsid w:val="00901278"/>
    <w:rsid w:val="00902F3E"/>
    <w:rsid w:val="00905021"/>
    <w:rsid w:val="009102E7"/>
    <w:rsid w:val="00911526"/>
    <w:rsid w:val="00911622"/>
    <w:rsid w:val="00913307"/>
    <w:rsid w:val="00915818"/>
    <w:rsid w:val="00916554"/>
    <w:rsid w:val="00922914"/>
    <w:rsid w:val="00923065"/>
    <w:rsid w:val="00923BAA"/>
    <w:rsid w:val="00925BD2"/>
    <w:rsid w:val="0092683F"/>
    <w:rsid w:val="00927009"/>
    <w:rsid w:val="00932D43"/>
    <w:rsid w:val="00934CA0"/>
    <w:rsid w:val="00940A2E"/>
    <w:rsid w:val="00940DE5"/>
    <w:rsid w:val="00941242"/>
    <w:rsid w:val="0094156F"/>
    <w:rsid w:val="00942C4F"/>
    <w:rsid w:val="00943593"/>
    <w:rsid w:val="00943E58"/>
    <w:rsid w:val="009443E9"/>
    <w:rsid w:val="009506DF"/>
    <w:rsid w:val="00952C86"/>
    <w:rsid w:val="0095709D"/>
    <w:rsid w:val="009610DB"/>
    <w:rsid w:val="009651ED"/>
    <w:rsid w:val="00967689"/>
    <w:rsid w:val="0097182A"/>
    <w:rsid w:val="00971B43"/>
    <w:rsid w:val="00971DAB"/>
    <w:rsid w:val="00973F0B"/>
    <w:rsid w:val="009809BE"/>
    <w:rsid w:val="0098155C"/>
    <w:rsid w:val="00982813"/>
    <w:rsid w:val="009846AC"/>
    <w:rsid w:val="009846E7"/>
    <w:rsid w:val="00985D92"/>
    <w:rsid w:val="009865FD"/>
    <w:rsid w:val="009908C2"/>
    <w:rsid w:val="00991156"/>
    <w:rsid w:val="00993008"/>
    <w:rsid w:val="009A01CF"/>
    <w:rsid w:val="009A2B50"/>
    <w:rsid w:val="009A2F96"/>
    <w:rsid w:val="009A7AFC"/>
    <w:rsid w:val="009A7E98"/>
    <w:rsid w:val="009B3830"/>
    <w:rsid w:val="009B3AC9"/>
    <w:rsid w:val="009B421F"/>
    <w:rsid w:val="009B6E16"/>
    <w:rsid w:val="009B7110"/>
    <w:rsid w:val="009B7A07"/>
    <w:rsid w:val="009C008C"/>
    <w:rsid w:val="009C0665"/>
    <w:rsid w:val="009C40F1"/>
    <w:rsid w:val="009C60A0"/>
    <w:rsid w:val="009C735C"/>
    <w:rsid w:val="009D00EE"/>
    <w:rsid w:val="009D21C3"/>
    <w:rsid w:val="009E0536"/>
    <w:rsid w:val="009E1188"/>
    <w:rsid w:val="009E35DB"/>
    <w:rsid w:val="009E4A5D"/>
    <w:rsid w:val="009E52F0"/>
    <w:rsid w:val="009E53A0"/>
    <w:rsid w:val="009F07EB"/>
    <w:rsid w:val="009F1C0C"/>
    <w:rsid w:val="009F3D06"/>
    <w:rsid w:val="009F5F09"/>
    <w:rsid w:val="009F652A"/>
    <w:rsid w:val="00A0129B"/>
    <w:rsid w:val="00A03F36"/>
    <w:rsid w:val="00A04951"/>
    <w:rsid w:val="00A06520"/>
    <w:rsid w:val="00A10000"/>
    <w:rsid w:val="00A12304"/>
    <w:rsid w:val="00A1256B"/>
    <w:rsid w:val="00A12909"/>
    <w:rsid w:val="00A16658"/>
    <w:rsid w:val="00A17D66"/>
    <w:rsid w:val="00A22184"/>
    <w:rsid w:val="00A244CC"/>
    <w:rsid w:val="00A247D3"/>
    <w:rsid w:val="00A25610"/>
    <w:rsid w:val="00A2721F"/>
    <w:rsid w:val="00A303DE"/>
    <w:rsid w:val="00A31A21"/>
    <w:rsid w:val="00A402C6"/>
    <w:rsid w:val="00A415C9"/>
    <w:rsid w:val="00A41E81"/>
    <w:rsid w:val="00A43F99"/>
    <w:rsid w:val="00A454D2"/>
    <w:rsid w:val="00A45758"/>
    <w:rsid w:val="00A507DF"/>
    <w:rsid w:val="00A517C4"/>
    <w:rsid w:val="00A60E4E"/>
    <w:rsid w:val="00A6224F"/>
    <w:rsid w:val="00A64919"/>
    <w:rsid w:val="00A64E34"/>
    <w:rsid w:val="00A66582"/>
    <w:rsid w:val="00A70482"/>
    <w:rsid w:val="00A70984"/>
    <w:rsid w:val="00A73576"/>
    <w:rsid w:val="00A745F4"/>
    <w:rsid w:val="00A74804"/>
    <w:rsid w:val="00A80E21"/>
    <w:rsid w:val="00A82968"/>
    <w:rsid w:val="00A85F78"/>
    <w:rsid w:val="00A9127E"/>
    <w:rsid w:val="00A915B7"/>
    <w:rsid w:val="00A91973"/>
    <w:rsid w:val="00AA093E"/>
    <w:rsid w:val="00AA30C7"/>
    <w:rsid w:val="00AA4E3B"/>
    <w:rsid w:val="00AA58E9"/>
    <w:rsid w:val="00AB03C8"/>
    <w:rsid w:val="00AB12B5"/>
    <w:rsid w:val="00AB24CF"/>
    <w:rsid w:val="00AB2BB9"/>
    <w:rsid w:val="00AB3862"/>
    <w:rsid w:val="00AB5135"/>
    <w:rsid w:val="00AB66AA"/>
    <w:rsid w:val="00AC0C70"/>
    <w:rsid w:val="00AC0D06"/>
    <w:rsid w:val="00AC2E12"/>
    <w:rsid w:val="00AC41C1"/>
    <w:rsid w:val="00AC57CC"/>
    <w:rsid w:val="00AC6240"/>
    <w:rsid w:val="00AC7B51"/>
    <w:rsid w:val="00AC7D7A"/>
    <w:rsid w:val="00AD32C7"/>
    <w:rsid w:val="00AD535B"/>
    <w:rsid w:val="00AD65FD"/>
    <w:rsid w:val="00AD6E0D"/>
    <w:rsid w:val="00AE566E"/>
    <w:rsid w:val="00AF25D0"/>
    <w:rsid w:val="00AF2984"/>
    <w:rsid w:val="00AF32FA"/>
    <w:rsid w:val="00AF5386"/>
    <w:rsid w:val="00AF6CD8"/>
    <w:rsid w:val="00AF73C9"/>
    <w:rsid w:val="00B019BA"/>
    <w:rsid w:val="00B0316B"/>
    <w:rsid w:val="00B04EFF"/>
    <w:rsid w:val="00B10285"/>
    <w:rsid w:val="00B11E15"/>
    <w:rsid w:val="00B123E9"/>
    <w:rsid w:val="00B21AEC"/>
    <w:rsid w:val="00B22066"/>
    <w:rsid w:val="00B22474"/>
    <w:rsid w:val="00B25434"/>
    <w:rsid w:val="00B27BF9"/>
    <w:rsid w:val="00B325F2"/>
    <w:rsid w:val="00B327D0"/>
    <w:rsid w:val="00B32A6A"/>
    <w:rsid w:val="00B33AEA"/>
    <w:rsid w:val="00B33ED6"/>
    <w:rsid w:val="00B33F2C"/>
    <w:rsid w:val="00B36324"/>
    <w:rsid w:val="00B37385"/>
    <w:rsid w:val="00B405C5"/>
    <w:rsid w:val="00B4230D"/>
    <w:rsid w:val="00B4297C"/>
    <w:rsid w:val="00B45249"/>
    <w:rsid w:val="00B4532D"/>
    <w:rsid w:val="00B47EF8"/>
    <w:rsid w:val="00B51FAC"/>
    <w:rsid w:val="00B561B9"/>
    <w:rsid w:val="00B5632D"/>
    <w:rsid w:val="00B57FC8"/>
    <w:rsid w:val="00B60333"/>
    <w:rsid w:val="00B62D49"/>
    <w:rsid w:val="00B62E53"/>
    <w:rsid w:val="00B63F43"/>
    <w:rsid w:val="00B649FC"/>
    <w:rsid w:val="00B67187"/>
    <w:rsid w:val="00B74456"/>
    <w:rsid w:val="00B747E2"/>
    <w:rsid w:val="00B74D55"/>
    <w:rsid w:val="00B765B4"/>
    <w:rsid w:val="00B825B5"/>
    <w:rsid w:val="00B85250"/>
    <w:rsid w:val="00B8708B"/>
    <w:rsid w:val="00B87A76"/>
    <w:rsid w:val="00B87BEF"/>
    <w:rsid w:val="00B87FD7"/>
    <w:rsid w:val="00B9121B"/>
    <w:rsid w:val="00B91E9C"/>
    <w:rsid w:val="00B941D2"/>
    <w:rsid w:val="00B9447F"/>
    <w:rsid w:val="00B954CE"/>
    <w:rsid w:val="00B95C59"/>
    <w:rsid w:val="00B96F2B"/>
    <w:rsid w:val="00B96F82"/>
    <w:rsid w:val="00B97F1D"/>
    <w:rsid w:val="00BA4E91"/>
    <w:rsid w:val="00BA64B3"/>
    <w:rsid w:val="00BA74C4"/>
    <w:rsid w:val="00BA7789"/>
    <w:rsid w:val="00BB15A4"/>
    <w:rsid w:val="00BB6902"/>
    <w:rsid w:val="00BC23A7"/>
    <w:rsid w:val="00BC2605"/>
    <w:rsid w:val="00BC38D8"/>
    <w:rsid w:val="00BC5042"/>
    <w:rsid w:val="00BC57D0"/>
    <w:rsid w:val="00BC57FE"/>
    <w:rsid w:val="00BC59C7"/>
    <w:rsid w:val="00BC63FB"/>
    <w:rsid w:val="00BC6D9C"/>
    <w:rsid w:val="00BC789A"/>
    <w:rsid w:val="00BD0073"/>
    <w:rsid w:val="00BD1C13"/>
    <w:rsid w:val="00BD2CFD"/>
    <w:rsid w:val="00BD2F83"/>
    <w:rsid w:val="00BD3657"/>
    <w:rsid w:val="00BD41D5"/>
    <w:rsid w:val="00BD52C7"/>
    <w:rsid w:val="00BD5D90"/>
    <w:rsid w:val="00BD6FC2"/>
    <w:rsid w:val="00BE0512"/>
    <w:rsid w:val="00BE0CF9"/>
    <w:rsid w:val="00BE0D09"/>
    <w:rsid w:val="00BE1E78"/>
    <w:rsid w:val="00BE23C9"/>
    <w:rsid w:val="00BE2C88"/>
    <w:rsid w:val="00BE5958"/>
    <w:rsid w:val="00BE6328"/>
    <w:rsid w:val="00BE7656"/>
    <w:rsid w:val="00BE769B"/>
    <w:rsid w:val="00BE76D5"/>
    <w:rsid w:val="00BF12BA"/>
    <w:rsid w:val="00BF226C"/>
    <w:rsid w:val="00BF4F36"/>
    <w:rsid w:val="00BF51E5"/>
    <w:rsid w:val="00BF686E"/>
    <w:rsid w:val="00BF6C01"/>
    <w:rsid w:val="00BF6F3A"/>
    <w:rsid w:val="00BF7C69"/>
    <w:rsid w:val="00C01DCD"/>
    <w:rsid w:val="00C05A88"/>
    <w:rsid w:val="00C060B1"/>
    <w:rsid w:val="00C10FD5"/>
    <w:rsid w:val="00C111BE"/>
    <w:rsid w:val="00C122F4"/>
    <w:rsid w:val="00C1454F"/>
    <w:rsid w:val="00C21234"/>
    <w:rsid w:val="00C227CF"/>
    <w:rsid w:val="00C23716"/>
    <w:rsid w:val="00C23E5F"/>
    <w:rsid w:val="00C24104"/>
    <w:rsid w:val="00C24488"/>
    <w:rsid w:val="00C25584"/>
    <w:rsid w:val="00C275A4"/>
    <w:rsid w:val="00C32366"/>
    <w:rsid w:val="00C34B04"/>
    <w:rsid w:val="00C34EAC"/>
    <w:rsid w:val="00C35E16"/>
    <w:rsid w:val="00C36340"/>
    <w:rsid w:val="00C37476"/>
    <w:rsid w:val="00C37E69"/>
    <w:rsid w:val="00C40951"/>
    <w:rsid w:val="00C41013"/>
    <w:rsid w:val="00C42D95"/>
    <w:rsid w:val="00C46B3E"/>
    <w:rsid w:val="00C50647"/>
    <w:rsid w:val="00C51E59"/>
    <w:rsid w:val="00C52B4F"/>
    <w:rsid w:val="00C534B2"/>
    <w:rsid w:val="00C53E41"/>
    <w:rsid w:val="00C55A30"/>
    <w:rsid w:val="00C565B2"/>
    <w:rsid w:val="00C56D39"/>
    <w:rsid w:val="00C60C7A"/>
    <w:rsid w:val="00C6261E"/>
    <w:rsid w:val="00C63BF6"/>
    <w:rsid w:val="00C6619D"/>
    <w:rsid w:val="00C676A9"/>
    <w:rsid w:val="00C67D60"/>
    <w:rsid w:val="00C7331E"/>
    <w:rsid w:val="00C73BF0"/>
    <w:rsid w:val="00C772E4"/>
    <w:rsid w:val="00C800C1"/>
    <w:rsid w:val="00C8321A"/>
    <w:rsid w:val="00C84C32"/>
    <w:rsid w:val="00C875CF"/>
    <w:rsid w:val="00C925A7"/>
    <w:rsid w:val="00C92885"/>
    <w:rsid w:val="00C93674"/>
    <w:rsid w:val="00C94434"/>
    <w:rsid w:val="00C94EA8"/>
    <w:rsid w:val="00C9729A"/>
    <w:rsid w:val="00CA0004"/>
    <w:rsid w:val="00CA09D0"/>
    <w:rsid w:val="00CA1F01"/>
    <w:rsid w:val="00CA742D"/>
    <w:rsid w:val="00CA7C6E"/>
    <w:rsid w:val="00CB0ED3"/>
    <w:rsid w:val="00CB2007"/>
    <w:rsid w:val="00CB466A"/>
    <w:rsid w:val="00CB6CF8"/>
    <w:rsid w:val="00CB70CE"/>
    <w:rsid w:val="00CC5153"/>
    <w:rsid w:val="00CC6A8E"/>
    <w:rsid w:val="00CD1F16"/>
    <w:rsid w:val="00CD2826"/>
    <w:rsid w:val="00CD2EC0"/>
    <w:rsid w:val="00CE08C7"/>
    <w:rsid w:val="00CE105B"/>
    <w:rsid w:val="00CE1274"/>
    <w:rsid w:val="00CE1D92"/>
    <w:rsid w:val="00CE1E84"/>
    <w:rsid w:val="00CE3BBA"/>
    <w:rsid w:val="00CE4218"/>
    <w:rsid w:val="00CE4890"/>
    <w:rsid w:val="00CE49C6"/>
    <w:rsid w:val="00CE5A9D"/>
    <w:rsid w:val="00CE6A91"/>
    <w:rsid w:val="00CF36B7"/>
    <w:rsid w:val="00CF49F4"/>
    <w:rsid w:val="00D0020B"/>
    <w:rsid w:val="00D05890"/>
    <w:rsid w:val="00D13049"/>
    <w:rsid w:val="00D14DD3"/>
    <w:rsid w:val="00D17B44"/>
    <w:rsid w:val="00D21645"/>
    <w:rsid w:val="00D26C4C"/>
    <w:rsid w:val="00D273E1"/>
    <w:rsid w:val="00D32A57"/>
    <w:rsid w:val="00D34C2C"/>
    <w:rsid w:val="00D35201"/>
    <w:rsid w:val="00D37B81"/>
    <w:rsid w:val="00D404AA"/>
    <w:rsid w:val="00D41DC3"/>
    <w:rsid w:val="00D41DDE"/>
    <w:rsid w:val="00D43042"/>
    <w:rsid w:val="00D44AF7"/>
    <w:rsid w:val="00D46C36"/>
    <w:rsid w:val="00D46E72"/>
    <w:rsid w:val="00D5234A"/>
    <w:rsid w:val="00D52B4A"/>
    <w:rsid w:val="00D54FB5"/>
    <w:rsid w:val="00D55924"/>
    <w:rsid w:val="00D574CC"/>
    <w:rsid w:val="00D57DC2"/>
    <w:rsid w:val="00D6357C"/>
    <w:rsid w:val="00D63CC1"/>
    <w:rsid w:val="00D6438B"/>
    <w:rsid w:val="00D72AA3"/>
    <w:rsid w:val="00D72E13"/>
    <w:rsid w:val="00D72FA2"/>
    <w:rsid w:val="00D743B4"/>
    <w:rsid w:val="00D74C69"/>
    <w:rsid w:val="00D7627F"/>
    <w:rsid w:val="00D766DA"/>
    <w:rsid w:val="00D76A2C"/>
    <w:rsid w:val="00D76EC9"/>
    <w:rsid w:val="00D76F7D"/>
    <w:rsid w:val="00D77692"/>
    <w:rsid w:val="00D77DD4"/>
    <w:rsid w:val="00D81003"/>
    <w:rsid w:val="00D810BA"/>
    <w:rsid w:val="00D824E9"/>
    <w:rsid w:val="00D843E1"/>
    <w:rsid w:val="00D85C9F"/>
    <w:rsid w:val="00D87177"/>
    <w:rsid w:val="00D87E4B"/>
    <w:rsid w:val="00D917AE"/>
    <w:rsid w:val="00D97E6C"/>
    <w:rsid w:val="00DA1077"/>
    <w:rsid w:val="00DA41C8"/>
    <w:rsid w:val="00DA434A"/>
    <w:rsid w:val="00DA4B02"/>
    <w:rsid w:val="00DA5490"/>
    <w:rsid w:val="00DA71AA"/>
    <w:rsid w:val="00DB3DC7"/>
    <w:rsid w:val="00DB6BDC"/>
    <w:rsid w:val="00DC020A"/>
    <w:rsid w:val="00DC35D2"/>
    <w:rsid w:val="00DC5148"/>
    <w:rsid w:val="00DD16C5"/>
    <w:rsid w:val="00DD19C4"/>
    <w:rsid w:val="00DD25F9"/>
    <w:rsid w:val="00DD4EC3"/>
    <w:rsid w:val="00DE1EDE"/>
    <w:rsid w:val="00DE3924"/>
    <w:rsid w:val="00DE45FF"/>
    <w:rsid w:val="00DE51AA"/>
    <w:rsid w:val="00DF2464"/>
    <w:rsid w:val="00DF3774"/>
    <w:rsid w:val="00E02B0E"/>
    <w:rsid w:val="00E0527B"/>
    <w:rsid w:val="00E073A0"/>
    <w:rsid w:val="00E07C52"/>
    <w:rsid w:val="00E15DE7"/>
    <w:rsid w:val="00E16CFE"/>
    <w:rsid w:val="00E171AA"/>
    <w:rsid w:val="00E178DB"/>
    <w:rsid w:val="00E20B73"/>
    <w:rsid w:val="00E2313C"/>
    <w:rsid w:val="00E23EA3"/>
    <w:rsid w:val="00E247EE"/>
    <w:rsid w:val="00E24FB8"/>
    <w:rsid w:val="00E25E70"/>
    <w:rsid w:val="00E269E6"/>
    <w:rsid w:val="00E27EB8"/>
    <w:rsid w:val="00E326CE"/>
    <w:rsid w:val="00E33E33"/>
    <w:rsid w:val="00E34A26"/>
    <w:rsid w:val="00E3645B"/>
    <w:rsid w:val="00E41318"/>
    <w:rsid w:val="00E43487"/>
    <w:rsid w:val="00E50CA6"/>
    <w:rsid w:val="00E543B7"/>
    <w:rsid w:val="00E553E8"/>
    <w:rsid w:val="00E62ECD"/>
    <w:rsid w:val="00E6306B"/>
    <w:rsid w:val="00E64178"/>
    <w:rsid w:val="00E65346"/>
    <w:rsid w:val="00E67EBB"/>
    <w:rsid w:val="00E7393E"/>
    <w:rsid w:val="00E73BE0"/>
    <w:rsid w:val="00E74DEE"/>
    <w:rsid w:val="00E76965"/>
    <w:rsid w:val="00E769CD"/>
    <w:rsid w:val="00E77CB9"/>
    <w:rsid w:val="00E8016E"/>
    <w:rsid w:val="00E80FD8"/>
    <w:rsid w:val="00E810C1"/>
    <w:rsid w:val="00E818E2"/>
    <w:rsid w:val="00E81A12"/>
    <w:rsid w:val="00E83069"/>
    <w:rsid w:val="00E8326E"/>
    <w:rsid w:val="00E83A87"/>
    <w:rsid w:val="00E84E9E"/>
    <w:rsid w:val="00E8519D"/>
    <w:rsid w:val="00E8529B"/>
    <w:rsid w:val="00E85D31"/>
    <w:rsid w:val="00E87A3A"/>
    <w:rsid w:val="00E908CE"/>
    <w:rsid w:val="00E90E33"/>
    <w:rsid w:val="00E9266D"/>
    <w:rsid w:val="00E92C5D"/>
    <w:rsid w:val="00E95474"/>
    <w:rsid w:val="00E96073"/>
    <w:rsid w:val="00E96A54"/>
    <w:rsid w:val="00EA08A1"/>
    <w:rsid w:val="00EA275A"/>
    <w:rsid w:val="00EA3F73"/>
    <w:rsid w:val="00EA528E"/>
    <w:rsid w:val="00EA5FAE"/>
    <w:rsid w:val="00EA60F6"/>
    <w:rsid w:val="00EB033E"/>
    <w:rsid w:val="00EB0D78"/>
    <w:rsid w:val="00EB32A0"/>
    <w:rsid w:val="00EB5097"/>
    <w:rsid w:val="00EB7DCF"/>
    <w:rsid w:val="00EC0066"/>
    <w:rsid w:val="00EC291F"/>
    <w:rsid w:val="00ED06FC"/>
    <w:rsid w:val="00ED1546"/>
    <w:rsid w:val="00ED16F3"/>
    <w:rsid w:val="00ED1EDD"/>
    <w:rsid w:val="00ED2773"/>
    <w:rsid w:val="00ED473B"/>
    <w:rsid w:val="00ED613B"/>
    <w:rsid w:val="00EE11DD"/>
    <w:rsid w:val="00EE1400"/>
    <w:rsid w:val="00EE156C"/>
    <w:rsid w:val="00EE2D93"/>
    <w:rsid w:val="00EE4933"/>
    <w:rsid w:val="00EE4B56"/>
    <w:rsid w:val="00EE6545"/>
    <w:rsid w:val="00EE722A"/>
    <w:rsid w:val="00EF1A37"/>
    <w:rsid w:val="00EF519A"/>
    <w:rsid w:val="00EF6751"/>
    <w:rsid w:val="00EF6D9D"/>
    <w:rsid w:val="00F00927"/>
    <w:rsid w:val="00F00F25"/>
    <w:rsid w:val="00F01362"/>
    <w:rsid w:val="00F013DC"/>
    <w:rsid w:val="00F047DA"/>
    <w:rsid w:val="00F079B9"/>
    <w:rsid w:val="00F10E3E"/>
    <w:rsid w:val="00F129E8"/>
    <w:rsid w:val="00F14ADD"/>
    <w:rsid w:val="00F15586"/>
    <w:rsid w:val="00F165BE"/>
    <w:rsid w:val="00F16AA0"/>
    <w:rsid w:val="00F20E61"/>
    <w:rsid w:val="00F230B4"/>
    <w:rsid w:val="00F23C24"/>
    <w:rsid w:val="00F24507"/>
    <w:rsid w:val="00F24B5B"/>
    <w:rsid w:val="00F250AA"/>
    <w:rsid w:val="00F25D3E"/>
    <w:rsid w:val="00F3049F"/>
    <w:rsid w:val="00F305A9"/>
    <w:rsid w:val="00F31014"/>
    <w:rsid w:val="00F32586"/>
    <w:rsid w:val="00F3462F"/>
    <w:rsid w:val="00F37728"/>
    <w:rsid w:val="00F414D1"/>
    <w:rsid w:val="00F435EC"/>
    <w:rsid w:val="00F43BA3"/>
    <w:rsid w:val="00F524F1"/>
    <w:rsid w:val="00F5568F"/>
    <w:rsid w:val="00F56D6A"/>
    <w:rsid w:val="00F574BD"/>
    <w:rsid w:val="00F615BD"/>
    <w:rsid w:val="00F660E3"/>
    <w:rsid w:val="00F66C3F"/>
    <w:rsid w:val="00F6771A"/>
    <w:rsid w:val="00F67877"/>
    <w:rsid w:val="00F7079F"/>
    <w:rsid w:val="00F70AB0"/>
    <w:rsid w:val="00F72DB6"/>
    <w:rsid w:val="00F7388E"/>
    <w:rsid w:val="00F7533F"/>
    <w:rsid w:val="00F77BC4"/>
    <w:rsid w:val="00F841BB"/>
    <w:rsid w:val="00F87B3F"/>
    <w:rsid w:val="00F94BC4"/>
    <w:rsid w:val="00F95711"/>
    <w:rsid w:val="00F95CF7"/>
    <w:rsid w:val="00F96CFC"/>
    <w:rsid w:val="00F971BA"/>
    <w:rsid w:val="00F97577"/>
    <w:rsid w:val="00FA7B98"/>
    <w:rsid w:val="00FB0884"/>
    <w:rsid w:val="00FB0F41"/>
    <w:rsid w:val="00FB6CB1"/>
    <w:rsid w:val="00FB6D4C"/>
    <w:rsid w:val="00FB76AB"/>
    <w:rsid w:val="00FB791E"/>
    <w:rsid w:val="00FB79C1"/>
    <w:rsid w:val="00FB7F18"/>
    <w:rsid w:val="00FC1B13"/>
    <w:rsid w:val="00FC7DDD"/>
    <w:rsid w:val="00FD2941"/>
    <w:rsid w:val="00FD3F5B"/>
    <w:rsid w:val="00FD5C2C"/>
    <w:rsid w:val="00FD6F0B"/>
    <w:rsid w:val="00FD7103"/>
    <w:rsid w:val="00FD7BE5"/>
    <w:rsid w:val="00FE0ED1"/>
    <w:rsid w:val="00FE1112"/>
    <w:rsid w:val="00FE4417"/>
    <w:rsid w:val="00FE5D40"/>
    <w:rsid w:val="00FE6F63"/>
    <w:rsid w:val="00FF1DFF"/>
    <w:rsid w:val="00FF27D1"/>
    <w:rsid w:val="00FF39F4"/>
    <w:rsid w:val="00FF3E05"/>
    <w:rsid w:val="00FF430C"/>
    <w:rsid w:val="00FF586E"/>
    <w:rsid w:val="00FF6A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10253"/>
  <w14:defaultImageDpi w14:val="300"/>
  <w15:docId w15:val="{1F410F7B-DC11-4D39-BC89-7633F46A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B5"/>
  </w:style>
  <w:style w:type="paragraph" w:styleId="Ttulo1">
    <w:name w:val="heading 1"/>
    <w:basedOn w:val="Normal"/>
    <w:next w:val="Normal"/>
    <w:link w:val="Ttulo1Car"/>
    <w:uiPriority w:val="9"/>
    <w:qFormat/>
    <w:rsid w:val="00D76A2C"/>
    <w:pPr>
      <w:keepNext/>
      <w:spacing w:before="240" w:after="60"/>
      <w:outlineLvl w:val="0"/>
    </w:pPr>
    <w:rPr>
      <w:rFonts w:ascii="Arial" w:eastAsia="Times New Roman" w:hAnsi="Arial" w:cs="Arial"/>
      <w:b/>
      <w:bCs/>
      <w:kern w:val="32"/>
      <w:sz w:val="32"/>
      <w:szCs w:val="32"/>
      <w:lang w:val="es-ES"/>
    </w:rPr>
  </w:style>
  <w:style w:type="paragraph" w:styleId="Ttulo2">
    <w:name w:val="heading 2"/>
    <w:basedOn w:val="Normal"/>
    <w:next w:val="Normal"/>
    <w:link w:val="Ttulo2Car"/>
    <w:uiPriority w:val="9"/>
    <w:semiHidden/>
    <w:unhideWhenUsed/>
    <w:qFormat/>
    <w:rsid w:val="00DC51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37BF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1932"/>
    <w:pPr>
      <w:ind w:left="720"/>
      <w:contextualSpacing/>
    </w:pPr>
  </w:style>
  <w:style w:type="paragraph" w:styleId="Textodeglobo">
    <w:name w:val="Balloon Text"/>
    <w:basedOn w:val="Normal"/>
    <w:link w:val="TextodegloboCar"/>
    <w:uiPriority w:val="99"/>
    <w:semiHidden/>
    <w:unhideWhenUsed/>
    <w:rsid w:val="00A919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91973"/>
    <w:rPr>
      <w:rFonts w:ascii="Lucida Grande" w:hAnsi="Lucida Grande" w:cs="Lucida Grande"/>
      <w:sz w:val="18"/>
      <w:szCs w:val="18"/>
    </w:rPr>
  </w:style>
  <w:style w:type="paragraph" w:styleId="Encabezado">
    <w:name w:val="header"/>
    <w:basedOn w:val="Normal"/>
    <w:link w:val="EncabezadoCar"/>
    <w:unhideWhenUsed/>
    <w:rsid w:val="00E96A54"/>
    <w:pPr>
      <w:tabs>
        <w:tab w:val="center" w:pos="4252"/>
        <w:tab w:val="right" w:pos="8504"/>
      </w:tabs>
    </w:pPr>
  </w:style>
  <w:style w:type="character" w:customStyle="1" w:styleId="EncabezadoCar">
    <w:name w:val="Encabezado Car"/>
    <w:basedOn w:val="Fuentedeprrafopredeter"/>
    <w:link w:val="Encabezado"/>
    <w:rsid w:val="00E96A54"/>
  </w:style>
  <w:style w:type="paragraph" w:styleId="Piedepgina">
    <w:name w:val="footer"/>
    <w:basedOn w:val="Normal"/>
    <w:link w:val="PiedepginaCar"/>
    <w:uiPriority w:val="99"/>
    <w:unhideWhenUsed/>
    <w:rsid w:val="00E96A54"/>
    <w:pPr>
      <w:tabs>
        <w:tab w:val="center" w:pos="4252"/>
        <w:tab w:val="right" w:pos="8504"/>
      </w:tabs>
    </w:pPr>
  </w:style>
  <w:style w:type="character" w:customStyle="1" w:styleId="PiedepginaCar">
    <w:name w:val="Pie de página Car"/>
    <w:basedOn w:val="Fuentedeprrafopredeter"/>
    <w:link w:val="Piedepgina"/>
    <w:uiPriority w:val="99"/>
    <w:rsid w:val="00E96A54"/>
  </w:style>
  <w:style w:type="character" w:styleId="Nmerodepgina">
    <w:name w:val="page number"/>
    <w:basedOn w:val="Fuentedeprrafopredeter"/>
    <w:uiPriority w:val="99"/>
    <w:semiHidden/>
    <w:unhideWhenUsed/>
    <w:rsid w:val="005403E7"/>
  </w:style>
  <w:style w:type="paragraph" w:customStyle="1" w:styleId="Cuadrculamedia1-nfasis21">
    <w:name w:val="Cuadrícula media 1 - Énfasis 21"/>
    <w:basedOn w:val="Normal"/>
    <w:uiPriority w:val="34"/>
    <w:qFormat/>
    <w:rsid w:val="003B334D"/>
    <w:pPr>
      <w:ind w:left="720"/>
      <w:contextualSpacing/>
    </w:pPr>
    <w:rPr>
      <w:rFonts w:ascii="Times New Roman" w:eastAsia="Times New Roman" w:hAnsi="Times New Roman" w:cs="Times New Roman"/>
      <w:lang w:val="es-ES"/>
    </w:rPr>
  </w:style>
  <w:style w:type="character" w:styleId="Refdecomentario">
    <w:name w:val="annotation reference"/>
    <w:basedOn w:val="Fuentedeprrafopredeter"/>
    <w:rsid w:val="007566F1"/>
    <w:rPr>
      <w:sz w:val="16"/>
      <w:szCs w:val="16"/>
    </w:rPr>
  </w:style>
  <w:style w:type="paragraph" w:styleId="Textocomentario">
    <w:name w:val="annotation text"/>
    <w:basedOn w:val="Normal"/>
    <w:link w:val="TextocomentarioCar"/>
    <w:rsid w:val="007566F1"/>
    <w:rPr>
      <w:rFonts w:ascii="Draft 12cpi" w:eastAsia="Times New Roman" w:hAnsi="Draft 12cpi" w:cs="Times New Roman"/>
      <w:sz w:val="20"/>
      <w:szCs w:val="20"/>
      <w:lang w:val="es-ES"/>
    </w:rPr>
  </w:style>
  <w:style w:type="character" w:customStyle="1" w:styleId="TextocomentarioCar">
    <w:name w:val="Texto comentario Car"/>
    <w:basedOn w:val="Fuentedeprrafopredeter"/>
    <w:link w:val="Textocomentario"/>
    <w:rsid w:val="007566F1"/>
    <w:rPr>
      <w:rFonts w:ascii="Draft 12cpi" w:eastAsia="Times New Roman" w:hAnsi="Draft 12cpi" w:cs="Times New Roman"/>
      <w:sz w:val="20"/>
      <w:szCs w:val="20"/>
      <w:lang w:val="es-ES"/>
    </w:rPr>
  </w:style>
  <w:style w:type="paragraph" w:styleId="Revisin">
    <w:name w:val="Revision"/>
    <w:hidden/>
    <w:uiPriority w:val="99"/>
    <w:semiHidden/>
    <w:rsid w:val="00EB033E"/>
  </w:style>
  <w:style w:type="numbering" w:customStyle="1" w:styleId="Estilo1">
    <w:name w:val="Estilo1"/>
    <w:uiPriority w:val="99"/>
    <w:rsid w:val="001302D6"/>
    <w:pPr>
      <w:numPr>
        <w:numId w:val="1"/>
      </w:numPr>
    </w:pPr>
  </w:style>
  <w:style w:type="character" w:styleId="Hipervnculo">
    <w:name w:val="Hyperlink"/>
    <w:basedOn w:val="Fuentedeprrafopredeter"/>
    <w:uiPriority w:val="99"/>
    <w:unhideWhenUsed/>
    <w:rsid w:val="00C53E41"/>
    <w:rPr>
      <w:color w:val="0000FF" w:themeColor="hyperlink"/>
      <w:u w:val="single"/>
    </w:rPr>
  </w:style>
  <w:style w:type="character" w:customStyle="1" w:styleId="Ttulo1Car">
    <w:name w:val="Título 1 Car"/>
    <w:basedOn w:val="Fuentedeprrafopredeter"/>
    <w:link w:val="Ttulo1"/>
    <w:uiPriority w:val="9"/>
    <w:rsid w:val="00D76A2C"/>
    <w:rPr>
      <w:rFonts w:ascii="Arial" w:eastAsia="Times New Roman" w:hAnsi="Arial" w:cs="Arial"/>
      <w:b/>
      <w:bCs/>
      <w:kern w:val="32"/>
      <w:sz w:val="32"/>
      <w:szCs w:val="32"/>
      <w:lang w:val="es-ES"/>
    </w:rPr>
  </w:style>
  <w:style w:type="paragraph" w:styleId="Sinespaciado">
    <w:name w:val="No Spacing"/>
    <w:uiPriority w:val="1"/>
    <w:qFormat/>
    <w:rsid w:val="00D76A2C"/>
    <w:rPr>
      <w:rFonts w:ascii="Tahoma" w:eastAsia="Times New Roman" w:hAnsi="Tahoma" w:cs="Tahoma"/>
      <w:lang w:val="es-SV" w:eastAsia="es-SV"/>
    </w:rPr>
  </w:style>
  <w:style w:type="paragraph" w:styleId="NormalWeb">
    <w:name w:val="Normal (Web)"/>
    <w:basedOn w:val="Normal"/>
    <w:uiPriority w:val="99"/>
    <w:unhideWhenUsed/>
    <w:rsid w:val="00E67EBB"/>
    <w:pPr>
      <w:spacing w:before="100" w:beforeAutospacing="1" w:after="100" w:afterAutospacing="1"/>
    </w:pPr>
    <w:rPr>
      <w:rFonts w:ascii="Times New Roman" w:eastAsia="Times New Roman" w:hAnsi="Times New Roman" w:cs="Times New Roman"/>
      <w:lang w:val="es-SV" w:eastAsia="es-SV"/>
    </w:rPr>
  </w:style>
  <w:style w:type="character" w:customStyle="1" w:styleId="Ttulo3Car">
    <w:name w:val="Título 3 Car"/>
    <w:basedOn w:val="Fuentedeprrafopredeter"/>
    <w:link w:val="Ttulo3"/>
    <w:uiPriority w:val="9"/>
    <w:semiHidden/>
    <w:rsid w:val="00737BF3"/>
    <w:rPr>
      <w:rFonts w:asciiTheme="majorHAnsi" w:eastAsiaTheme="majorEastAsia" w:hAnsiTheme="majorHAnsi" w:cstheme="majorBidi"/>
      <w:color w:val="243F60" w:themeColor="accent1" w:themeShade="7F"/>
    </w:rPr>
  </w:style>
  <w:style w:type="character" w:styleId="nfasis">
    <w:name w:val="Emphasis"/>
    <w:basedOn w:val="Fuentedeprrafopredeter"/>
    <w:uiPriority w:val="20"/>
    <w:qFormat/>
    <w:rsid w:val="00A2721F"/>
    <w:rPr>
      <w:i/>
      <w:iCs/>
    </w:rPr>
  </w:style>
  <w:style w:type="character" w:styleId="Textoennegrita">
    <w:name w:val="Strong"/>
    <w:basedOn w:val="Fuentedeprrafopredeter"/>
    <w:uiPriority w:val="22"/>
    <w:qFormat/>
    <w:rsid w:val="007F278E"/>
    <w:rPr>
      <w:b/>
      <w:bCs/>
    </w:rPr>
  </w:style>
  <w:style w:type="paragraph" w:styleId="Textoindependiente">
    <w:name w:val="Body Text"/>
    <w:basedOn w:val="Normal"/>
    <w:link w:val="TextoindependienteCar"/>
    <w:rsid w:val="00401F05"/>
    <w:pPr>
      <w:suppressAutoHyphens/>
      <w:spacing w:after="140" w:line="288" w:lineRule="auto"/>
    </w:pPr>
    <w:rPr>
      <w:rFonts w:ascii="Calibri" w:eastAsia="Times New Roman" w:hAnsi="Calibri" w:cs="Times New Roman"/>
      <w:sz w:val="22"/>
      <w:szCs w:val="22"/>
      <w:lang w:val="es-SV" w:eastAsia="zh-CN"/>
    </w:rPr>
  </w:style>
  <w:style w:type="character" w:customStyle="1" w:styleId="TextoindependienteCar">
    <w:name w:val="Texto independiente Car"/>
    <w:basedOn w:val="Fuentedeprrafopredeter"/>
    <w:link w:val="Textoindependiente"/>
    <w:rsid w:val="00401F05"/>
    <w:rPr>
      <w:rFonts w:ascii="Calibri" w:eastAsia="Times New Roman" w:hAnsi="Calibri" w:cs="Times New Roman"/>
      <w:sz w:val="22"/>
      <w:szCs w:val="22"/>
      <w:lang w:val="es-SV" w:eastAsia="zh-CN"/>
    </w:rPr>
  </w:style>
  <w:style w:type="paragraph" w:customStyle="1" w:styleId="Prrafodelista1">
    <w:name w:val="Párrafo de lista1"/>
    <w:basedOn w:val="Normal"/>
    <w:rsid w:val="00401F05"/>
    <w:pPr>
      <w:suppressAutoHyphens/>
      <w:spacing w:after="200" w:line="276" w:lineRule="auto"/>
      <w:ind w:left="720"/>
    </w:pPr>
    <w:rPr>
      <w:rFonts w:ascii="Calibri" w:eastAsia="Times New Roman" w:hAnsi="Calibri" w:cs="Times New Roman"/>
      <w:sz w:val="22"/>
      <w:szCs w:val="22"/>
      <w:lang w:val="es-SV" w:eastAsia="zh-CN"/>
    </w:rPr>
  </w:style>
  <w:style w:type="paragraph" w:customStyle="1" w:styleId="Prrafodelista2">
    <w:name w:val="Párrafo de lista2"/>
    <w:basedOn w:val="Normal"/>
    <w:rsid w:val="00492F5C"/>
    <w:pPr>
      <w:suppressAutoHyphens/>
      <w:spacing w:after="200" w:line="276" w:lineRule="auto"/>
      <w:ind w:left="720"/>
    </w:pPr>
    <w:rPr>
      <w:rFonts w:ascii="Calibri" w:eastAsia="Times New Roman" w:hAnsi="Calibri" w:cs="Times New Roman"/>
      <w:sz w:val="22"/>
      <w:szCs w:val="22"/>
      <w:lang w:val="es-SV" w:eastAsia="zh-CN"/>
    </w:rPr>
  </w:style>
  <w:style w:type="character" w:customStyle="1" w:styleId="Ttulo2Car">
    <w:name w:val="Título 2 Car"/>
    <w:basedOn w:val="Fuentedeprrafopredeter"/>
    <w:link w:val="Ttulo2"/>
    <w:uiPriority w:val="9"/>
    <w:semiHidden/>
    <w:rsid w:val="00DC5148"/>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rsid w:val="00830C8E"/>
    <w:rPr>
      <w:rFonts w:ascii="Univers" w:eastAsia="Times New Roman" w:hAnsi="Univers" w:cs="Times New Roman"/>
      <w:szCs w:val="20"/>
    </w:rPr>
  </w:style>
  <w:style w:type="character" w:customStyle="1" w:styleId="TextonotaalfinalCar">
    <w:name w:val="Texto nota al final Car"/>
    <w:basedOn w:val="Fuentedeprrafopredeter"/>
    <w:link w:val="Textonotaalfinal"/>
    <w:rsid w:val="00830C8E"/>
    <w:rPr>
      <w:rFonts w:ascii="Univers" w:eastAsia="Times New Roman" w:hAnsi="Univers" w:cs="Times New Roman"/>
      <w:szCs w:val="20"/>
    </w:rPr>
  </w:style>
  <w:style w:type="paragraph" w:customStyle="1" w:styleId="Textoindependiente31">
    <w:name w:val="Texto independiente 31"/>
    <w:basedOn w:val="Normal"/>
    <w:rsid w:val="00DA71AA"/>
    <w:pPr>
      <w:suppressAutoHyphens/>
    </w:pPr>
    <w:rPr>
      <w:rFonts w:ascii="Times New Roman" w:eastAsia="Times New Roman" w:hAnsi="Times New Roman" w:cs="Times New Roman"/>
      <w:b/>
      <w:bCs/>
      <w:sz w:val="18"/>
      <w:lang w:val="es-ES" w:eastAsia="zh-CN"/>
    </w:rPr>
  </w:style>
  <w:style w:type="paragraph" w:customStyle="1" w:styleId="Head21">
    <w:name w:val="Head 2.1"/>
    <w:basedOn w:val="Normal"/>
    <w:rsid w:val="00DA71AA"/>
    <w:pPr>
      <w:suppressAutoHyphens/>
      <w:jc w:val="center"/>
    </w:pPr>
    <w:rPr>
      <w:rFonts w:ascii="Times New Roman Bold" w:eastAsia="Times New Roman" w:hAnsi="Times New Roman Bold" w:cs="Times New Roman Bold"/>
      <w:b/>
      <w:sz w:val="20"/>
      <w:szCs w:val="20"/>
      <w:lang w:eastAsia="zh-CN"/>
    </w:rPr>
  </w:style>
  <w:style w:type="paragraph" w:customStyle="1" w:styleId="western">
    <w:name w:val="western"/>
    <w:basedOn w:val="Normal"/>
    <w:rsid w:val="00BD2F83"/>
    <w:pPr>
      <w:spacing w:before="100" w:beforeAutospacing="1" w:after="100" w:afterAutospacing="1"/>
    </w:pPr>
    <w:rPr>
      <w:rFonts w:ascii="Times New Roman" w:eastAsia="Times New Roman" w:hAnsi="Times New Roman" w:cs="Times New Roman"/>
      <w:lang w:val="es-SV" w:eastAsia="es-SV"/>
    </w:rPr>
  </w:style>
  <w:style w:type="paragraph" w:styleId="Textoindependiente3">
    <w:name w:val="Body Text 3"/>
    <w:basedOn w:val="Normal"/>
    <w:link w:val="Textoindependiente3Car"/>
    <w:uiPriority w:val="99"/>
    <w:unhideWhenUsed/>
    <w:rsid w:val="00172D11"/>
    <w:pPr>
      <w:spacing w:after="120"/>
    </w:pPr>
    <w:rPr>
      <w:sz w:val="16"/>
      <w:szCs w:val="16"/>
    </w:rPr>
  </w:style>
  <w:style w:type="character" w:customStyle="1" w:styleId="Textoindependiente3Car">
    <w:name w:val="Texto independiente 3 Car"/>
    <w:basedOn w:val="Fuentedeprrafopredeter"/>
    <w:link w:val="Textoindependiente3"/>
    <w:uiPriority w:val="99"/>
    <w:rsid w:val="00172D11"/>
    <w:rPr>
      <w:sz w:val="16"/>
      <w:szCs w:val="16"/>
    </w:rPr>
  </w:style>
  <w:style w:type="paragraph" w:customStyle="1" w:styleId="Contenidodelmarco">
    <w:name w:val="Contenido del marco"/>
    <w:basedOn w:val="Normal"/>
    <w:qFormat/>
    <w:rsid w:val="00C925A7"/>
  </w:style>
  <w:style w:type="character" w:customStyle="1" w:styleId="Mencinsinresolver1">
    <w:name w:val="Mención sin resolver1"/>
    <w:basedOn w:val="Fuentedeprrafopredeter"/>
    <w:uiPriority w:val="99"/>
    <w:semiHidden/>
    <w:unhideWhenUsed/>
    <w:rsid w:val="0095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4573">
      <w:bodyDiv w:val="1"/>
      <w:marLeft w:val="0"/>
      <w:marRight w:val="0"/>
      <w:marTop w:val="0"/>
      <w:marBottom w:val="0"/>
      <w:divBdr>
        <w:top w:val="none" w:sz="0" w:space="0" w:color="auto"/>
        <w:left w:val="none" w:sz="0" w:space="0" w:color="auto"/>
        <w:bottom w:val="none" w:sz="0" w:space="0" w:color="auto"/>
        <w:right w:val="none" w:sz="0" w:space="0" w:color="auto"/>
      </w:divBdr>
    </w:div>
    <w:div w:id="280376911">
      <w:bodyDiv w:val="1"/>
      <w:marLeft w:val="0"/>
      <w:marRight w:val="0"/>
      <w:marTop w:val="0"/>
      <w:marBottom w:val="0"/>
      <w:divBdr>
        <w:top w:val="none" w:sz="0" w:space="0" w:color="auto"/>
        <w:left w:val="none" w:sz="0" w:space="0" w:color="auto"/>
        <w:bottom w:val="none" w:sz="0" w:space="0" w:color="auto"/>
        <w:right w:val="none" w:sz="0" w:space="0" w:color="auto"/>
      </w:divBdr>
    </w:div>
    <w:div w:id="361244712">
      <w:bodyDiv w:val="1"/>
      <w:marLeft w:val="0"/>
      <w:marRight w:val="0"/>
      <w:marTop w:val="0"/>
      <w:marBottom w:val="0"/>
      <w:divBdr>
        <w:top w:val="none" w:sz="0" w:space="0" w:color="auto"/>
        <w:left w:val="none" w:sz="0" w:space="0" w:color="auto"/>
        <w:bottom w:val="none" w:sz="0" w:space="0" w:color="auto"/>
        <w:right w:val="none" w:sz="0" w:space="0" w:color="auto"/>
      </w:divBdr>
    </w:div>
    <w:div w:id="430781498">
      <w:bodyDiv w:val="1"/>
      <w:marLeft w:val="0"/>
      <w:marRight w:val="0"/>
      <w:marTop w:val="0"/>
      <w:marBottom w:val="0"/>
      <w:divBdr>
        <w:top w:val="none" w:sz="0" w:space="0" w:color="auto"/>
        <w:left w:val="none" w:sz="0" w:space="0" w:color="auto"/>
        <w:bottom w:val="none" w:sz="0" w:space="0" w:color="auto"/>
        <w:right w:val="none" w:sz="0" w:space="0" w:color="auto"/>
      </w:divBdr>
    </w:div>
    <w:div w:id="437721079">
      <w:bodyDiv w:val="1"/>
      <w:marLeft w:val="0"/>
      <w:marRight w:val="0"/>
      <w:marTop w:val="0"/>
      <w:marBottom w:val="0"/>
      <w:divBdr>
        <w:top w:val="none" w:sz="0" w:space="0" w:color="auto"/>
        <w:left w:val="none" w:sz="0" w:space="0" w:color="auto"/>
        <w:bottom w:val="none" w:sz="0" w:space="0" w:color="auto"/>
        <w:right w:val="none" w:sz="0" w:space="0" w:color="auto"/>
      </w:divBdr>
    </w:div>
    <w:div w:id="453522917">
      <w:bodyDiv w:val="1"/>
      <w:marLeft w:val="0"/>
      <w:marRight w:val="0"/>
      <w:marTop w:val="0"/>
      <w:marBottom w:val="0"/>
      <w:divBdr>
        <w:top w:val="none" w:sz="0" w:space="0" w:color="auto"/>
        <w:left w:val="none" w:sz="0" w:space="0" w:color="auto"/>
        <w:bottom w:val="none" w:sz="0" w:space="0" w:color="auto"/>
        <w:right w:val="none" w:sz="0" w:space="0" w:color="auto"/>
      </w:divBdr>
    </w:div>
    <w:div w:id="554589044">
      <w:bodyDiv w:val="1"/>
      <w:marLeft w:val="0"/>
      <w:marRight w:val="0"/>
      <w:marTop w:val="0"/>
      <w:marBottom w:val="0"/>
      <w:divBdr>
        <w:top w:val="none" w:sz="0" w:space="0" w:color="auto"/>
        <w:left w:val="none" w:sz="0" w:space="0" w:color="auto"/>
        <w:bottom w:val="none" w:sz="0" w:space="0" w:color="auto"/>
        <w:right w:val="none" w:sz="0" w:space="0" w:color="auto"/>
      </w:divBdr>
    </w:div>
    <w:div w:id="669135911">
      <w:bodyDiv w:val="1"/>
      <w:marLeft w:val="0"/>
      <w:marRight w:val="0"/>
      <w:marTop w:val="0"/>
      <w:marBottom w:val="0"/>
      <w:divBdr>
        <w:top w:val="none" w:sz="0" w:space="0" w:color="auto"/>
        <w:left w:val="none" w:sz="0" w:space="0" w:color="auto"/>
        <w:bottom w:val="none" w:sz="0" w:space="0" w:color="auto"/>
        <w:right w:val="none" w:sz="0" w:space="0" w:color="auto"/>
      </w:divBdr>
    </w:div>
    <w:div w:id="771970667">
      <w:bodyDiv w:val="1"/>
      <w:marLeft w:val="0"/>
      <w:marRight w:val="0"/>
      <w:marTop w:val="0"/>
      <w:marBottom w:val="0"/>
      <w:divBdr>
        <w:top w:val="none" w:sz="0" w:space="0" w:color="auto"/>
        <w:left w:val="none" w:sz="0" w:space="0" w:color="auto"/>
        <w:bottom w:val="none" w:sz="0" w:space="0" w:color="auto"/>
        <w:right w:val="none" w:sz="0" w:space="0" w:color="auto"/>
      </w:divBdr>
    </w:div>
    <w:div w:id="853809606">
      <w:bodyDiv w:val="1"/>
      <w:marLeft w:val="0"/>
      <w:marRight w:val="0"/>
      <w:marTop w:val="0"/>
      <w:marBottom w:val="0"/>
      <w:divBdr>
        <w:top w:val="none" w:sz="0" w:space="0" w:color="auto"/>
        <w:left w:val="none" w:sz="0" w:space="0" w:color="auto"/>
        <w:bottom w:val="none" w:sz="0" w:space="0" w:color="auto"/>
        <w:right w:val="none" w:sz="0" w:space="0" w:color="auto"/>
      </w:divBdr>
    </w:div>
    <w:div w:id="892541272">
      <w:bodyDiv w:val="1"/>
      <w:marLeft w:val="0"/>
      <w:marRight w:val="0"/>
      <w:marTop w:val="0"/>
      <w:marBottom w:val="0"/>
      <w:divBdr>
        <w:top w:val="none" w:sz="0" w:space="0" w:color="auto"/>
        <w:left w:val="none" w:sz="0" w:space="0" w:color="auto"/>
        <w:bottom w:val="none" w:sz="0" w:space="0" w:color="auto"/>
        <w:right w:val="none" w:sz="0" w:space="0" w:color="auto"/>
      </w:divBdr>
    </w:div>
    <w:div w:id="920217861">
      <w:bodyDiv w:val="1"/>
      <w:marLeft w:val="0"/>
      <w:marRight w:val="0"/>
      <w:marTop w:val="0"/>
      <w:marBottom w:val="0"/>
      <w:divBdr>
        <w:top w:val="none" w:sz="0" w:space="0" w:color="auto"/>
        <w:left w:val="none" w:sz="0" w:space="0" w:color="auto"/>
        <w:bottom w:val="none" w:sz="0" w:space="0" w:color="auto"/>
        <w:right w:val="none" w:sz="0" w:space="0" w:color="auto"/>
      </w:divBdr>
    </w:div>
    <w:div w:id="1020470873">
      <w:bodyDiv w:val="1"/>
      <w:marLeft w:val="0"/>
      <w:marRight w:val="0"/>
      <w:marTop w:val="0"/>
      <w:marBottom w:val="0"/>
      <w:divBdr>
        <w:top w:val="none" w:sz="0" w:space="0" w:color="auto"/>
        <w:left w:val="none" w:sz="0" w:space="0" w:color="auto"/>
        <w:bottom w:val="none" w:sz="0" w:space="0" w:color="auto"/>
        <w:right w:val="none" w:sz="0" w:space="0" w:color="auto"/>
      </w:divBdr>
    </w:div>
    <w:div w:id="1172527254">
      <w:bodyDiv w:val="1"/>
      <w:marLeft w:val="0"/>
      <w:marRight w:val="0"/>
      <w:marTop w:val="0"/>
      <w:marBottom w:val="0"/>
      <w:divBdr>
        <w:top w:val="none" w:sz="0" w:space="0" w:color="auto"/>
        <w:left w:val="none" w:sz="0" w:space="0" w:color="auto"/>
        <w:bottom w:val="none" w:sz="0" w:space="0" w:color="auto"/>
        <w:right w:val="none" w:sz="0" w:space="0" w:color="auto"/>
      </w:divBdr>
    </w:div>
    <w:div w:id="1194072990">
      <w:bodyDiv w:val="1"/>
      <w:marLeft w:val="0"/>
      <w:marRight w:val="0"/>
      <w:marTop w:val="0"/>
      <w:marBottom w:val="0"/>
      <w:divBdr>
        <w:top w:val="none" w:sz="0" w:space="0" w:color="auto"/>
        <w:left w:val="none" w:sz="0" w:space="0" w:color="auto"/>
        <w:bottom w:val="none" w:sz="0" w:space="0" w:color="auto"/>
        <w:right w:val="none" w:sz="0" w:space="0" w:color="auto"/>
      </w:divBdr>
    </w:div>
    <w:div w:id="1216307909">
      <w:bodyDiv w:val="1"/>
      <w:marLeft w:val="0"/>
      <w:marRight w:val="0"/>
      <w:marTop w:val="0"/>
      <w:marBottom w:val="0"/>
      <w:divBdr>
        <w:top w:val="none" w:sz="0" w:space="0" w:color="auto"/>
        <w:left w:val="none" w:sz="0" w:space="0" w:color="auto"/>
        <w:bottom w:val="none" w:sz="0" w:space="0" w:color="auto"/>
        <w:right w:val="none" w:sz="0" w:space="0" w:color="auto"/>
      </w:divBdr>
    </w:div>
    <w:div w:id="1243904759">
      <w:bodyDiv w:val="1"/>
      <w:marLeft w:val="0"/>
      <w:marRight w:val="0"/>
      <w:marTop w:val="0"/>
      <w:marBottom w:val="0"/>
      <w:divBdr>
        <w:top w:val="none" w:sz="0" w:space="0" w:color="auto"/>
        <w:left w:val="none" w:sz="0" w:space="0" w:color="auto"/>
        <w:bottom w:val="none" w:sz="0" w:space="0" w:color="auto"/>
        <w:right w:val="none" w:sz="0" w:space="0" w:color="auto"/>
      </w:divBdr>
    </w:div>
    <w:div w:id="1299914467">
      <w:bodyDiv w:val="1"/>
      <w:marLeft w:val="0"/>
      <w:marRight w:val="0"/>
      <w:marTop w:val="0"/>
      <w:marBottom w:val="0"/>
      <w:divBdr>
        <w:top w:val="none" w:sz="0" w:space="0" w:color="auto"/>
        <w:left w:val="none" w:sz="0" w:space="0" w:color="auto"/>
        <w:bottom w:val="none" w:sz="0" w:space="0" w:color="auto"/>
        <w:right w:val="none" w:sz="0" w:space="0" w:color="auto"/>
      </w:divBdr>
      <w:divsChild>
        <w:div w:id="957029733">
          <w:marLeft w:val="0"/>
          <w:marRight w:val="0"/>
          <w:marTop w:val="0"/>
          <w:marBottom w:val="0"/>
          <w:divBdr>
            <w:top w:val="none" w:sz="0" w:space="0" w:color="auto"/>
            <w:left w:val="none" w:sz="0" w:space="0" w:color="auto"/>
            <w:bottom w:val="none" w:sz="0" w:space="0" w:color="auto"/>
            <w:right w:val="none" w:sz="0" w:space="0" w:color="auto"/>
          </w:divBdr>
          <w:divsChild>
            <w:div w:id="557860086">
              <w:marLeft w:val="0"/>
              <w:marRight w:val="0"/>
              <w:marTop w:val="0"/>
              <w:marBottom w:val="0"/>
              <w:divBdr>
                <w:top w:val="none" w:sz="0" w:space="0" w:color="auto"/>
                <w:left w:val="none" w:sz="0" w:space="0" w:color="auto"/>
                <w:bottom w:val="none" w:sz="0" w:space="0" w:color="auto"/>
                <w:right w:val="none" w:sz="0" w:space="0" w:color="auto"/>
              </w:divBdr>
              <w:divsChild>
                <w:div w:id="891186421">
                  <w:marLeft w:val="0"/>
                  <w:marRight w:val="0"/>
                  <w:marTop w:val="0"/>
                  <w:marBottom w:val="0"/>
                  <w:divBdr>
                    <w:top w:val="none" w:sz="0" w:space="0" w:color="auto"/>
                    <w:left w:val="none" w:sz="0" w:space="0" w:color="auto"/>
                    <w:bottom w:val="none" w:sz="0" w:space="0" w:color="auto"/>
                    <w:right w:val="none" w:sz="0" w:space="0" w:color="auto"/>
                  </w:divBdr>
                  <w:divsChild>
                    <w:div w:id="41681788">
                      <w:marLeft w:val="0"/>
                      <w:marRight w:val="0"/>
                      <w:marTop w:val="0"/>
                      <w:marBottom w:val="0"/>
                      <w:divBdr>
                        <w:top w:val="none" w:sz="0" w:space="0" w:color="auto"/>
                        <w:left w:val="none" w:sz="0" w:space="0" w:color="auto"/>
                        <w:bottom w:val="none" w:sz="0" w:space="0" w:color="auto"/>
                        <w:right w:val="none" w:sz="0" w:space="0" w:color="auto"/>
                      </w:divBdr>
                    </w:div>
                    <w:div w:id="306518502">
                      <w:marLeft w:val="0"/>
                      <w:marRight w:val="0"/>
                      <w:marTop w:val="0"/>
                      <w:marBottom w:val="0"/>
                      <w:divBdr>
                        <w:top w:val="none" w:sz="0" w:space="0" w:color="auto"/>
                        <w:left w:val="none" w:sz="0" w:space="0" w:color="auto"/>
                        <w:bottom w:val="none" w:sz="0" w:space="0" w:color="auto"/>
                        <w:right w:val="none" w:sz="0" w:space="0" w:color="auto"/>
                      </w:divBdr>
                    </w:div>
                    <w:div w:id="689574976">
                      <w:marLeft w:val="0"/>
                      <w:marRight w:val="0"/>
                      <w:marTop w:val="0"/>
                      <w:marBottom w:val="0"/>
                      <w:divBdr>
                        <w:top w:val="none" w:sz="0" w:space="0" w:color="auto"/>
                        <w:left w:val="none" w:sz="0" w:space="0" w:color="auto"/>
                        <w:bottom w:val="none" w:sz="0" w:space="0" w:color="auto"/>
                        <w:right w:val="none" w:sz="0" w:space="0" w:color="auto"/>
                      </w:divBdr>
                    </w:div>
                    <w:div w:id="709956546">
                      <w:marLeft w:val="0"/>
                      <w:marRight w:val="0"/>
                      <w:marTop w:val="0"/>
                      <w:marBottom w:val="0"/>
                      <w:divBdr>
                        <w:top w:val="none" w:sz="0" w:space="0" w:color="auto"/>
                        <w:left w:val="none" w:sz="0" w:space="0" w:color="auto"/>
                        <w:bottom w:val="none" w:sz="0" w:space="0" w:color="auto"/>
                        <w:right w:val="none" w:sz="0" w:space="0" w:color="auto"/>
                      </w:divBdr>
                    </w:div>
                    <w:div w:id="740366923">
                      <w:marLeft w:val="0"/>
                      <w:marRight w:val="0"/>
                      <w:marTop w:val="0"/>
                      <w:marBottom w:val="0"/>
                      <w:divBdr>
                        <w:top w:val="none" w:sz="0" w:space="0" w:color="auto"/>
                        <w:left w:val="none" w:sz="0" w:space="0" w:color="auto"/>
                        <w:bottom w:val="none" w:sz="0" w:space="0" w:color="auto"/>
                        <w:right w:val="none" w:sz="0" w:space="0" w:color="auto"/>
                      </w:divBdr>
                    </w:div>
                    <w:div w:id="1754471586">
                      <w:marLeft w:val="0"/>
                      <w:marRight w:val="0"/>
                      <w:marTop w:val="0"/>
                      <w:marBottom w:val="0"/>
                      <w:divBdr>
                        <w:top w:val="none" w:sz="0" w:space="0" w:color="auto"/>
                        <w:left w:val="none" w:sz="0" w:space="0" w:color="auto"/>
                        <w:bottom w:val="none" w:sz="0" w:space="0" w:color="auto"/>
                        <w:right w:val="none" w:sz="0" w:space="0" w:color="auto"/>
                      </w:divBdr>
                    </w:div>
                    <w:div w:id="2020499246">
                      <w:marLeft w:val="0"/>
                      <w:marRight w:val="0"/>
                      <w:marTop w:val="0"/>
                      <w:marBottom w:val="0"/>
                      <w:divBdr>
                        <w:top w:val="none" w:sz="0" w:space="0" w:color="auto"/>
                        <w:left w:val="none" w:sz="0" w:space="0" w:color="auto"/>
                        <w:bottom w:val="none" w:sz="0" w:space="0" w:color="auto"/>
                        <w:right w:val="none" w:sz="0" w:space="0" w:color="auto"/>
                      </w:divBdr>
                    </w:div>
                    <w:div w:id="2108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29786">
      <w:bodyDiv w:val="1"/>
      <w:marLeft w:val="0"/>
      <w:marRight w:val="0"/>
      <w:marTop w:val="0"/>
      <w:marBottom w:val="0"/>
      <w:divBdr>
        <w:top w:val="none" w:sz="0" w:space="0" w:color="auto"/>
        <w:left w:val="none" w:sz="0" w:space="0" w:color="auto"/>
        <w:bottom w:val="none" w:sz="0" w:space="0" w:color="auto"/>
        <w:right w:val="none" w:sz="0" w:space="0" w:color="auto"/>
      </w:divBdr>
    </w:div>
    <w:div w:id="1556820336">
      <w:bodyDiv w:val="1"/>
      <w:marLeft w:val="0"/>
      <w:marRight w:val="0"/>
      <w:marTop w:val="0"/>
      <w:marBottom w:val="0"/>
      <w:divBdr>
        <w:top w:val="none" w:sz="0" w:space="0" w:color="auto"/>
        <w:left w:val="none" w:sz="0" w:space="0" w:color="auto"/>
        <w:bottom w:val="none" w:sz="0" w:space="0" w:color="auto"/>
        <w:right w:val="none" w:sz="0" w:space="0" w:color="auto"/>
      </w:divBdr>
    </w:div>
    <w:div w:id="1745371850">
      <w:bodyDiv w:val="1"/>
      <w:marLeft w:val="0"/>
      <w:marRight w:val="0"/>
      <w:marTop w:val="0"/>
      <w:marBottom w:val="0"/>
      <w:divBdr>
        <w:top w:val="none" w:sz="0" w:space="0" w:color="auto"/>
        <w:left w:val="none" w:sz="0" w:space="0" w:color="auto"/>
        <w:bottom w:val="none" w:sz="0" w:space="0" w:color="auto"/>
        <w:right w:val="none" w:sz="0" w:space="0" w:color="auto"/>
      </w:divBdr>
    </w:div>
    <w:div w:id="1812019435">
      <w:bodyDiv w:val="1"/>
      <w:marLeft w:val="0"/>
      <w:marRight w:val="0"/>
      <w:marTop w:val="0"/>
      <w:marBottom w:val="0"/>
      <w:divBdr>
        <w:top w:val="none" w:sz="0" w:space="0" w:color="auto"/>
        <w:left w:val="none" w:sz="0" w:space="0" w:color="auto"/>
        <w:bottom w:val="none" w:sz="0" w:space="0" w:color="auto"/>
        <w:right w:val="none" w:sz="0" w:space="0" w:color="auto"/>
      </w:divBdr>
    </w:div>
    <w:div w:id="2004819201">
      <w:bodyDiv w:val="1"/>
      <w:marLeft w:val="0"/>
      <w:marRight w:val="0"/>
      <w:marTop w:val="0"/>
      <w:marBottom w:val="0"/>
      <w:divBdr>
        <w:top w:val="none" w:sz="0" w:space="0" w:color="auto"/>
        <w:left w:val="none" w:sz="0" w:space="0" w:color="auto"/>
        <w:bottom w:val="none" w:sz="0" w:space="0" w:color="auto"/>
        <w:right w:val="none" w:sz="0" w:space="0" w:color="auto"/>
      </w:divBdr>
    </w:div>
    <w:div w:id="208661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asal.gob.s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al.gov.s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593F-9EF6-4652-8504-910C9DE7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Corpeno</dc:creator>
  <cp:keywords/>
  <dc:description/>
  <cp:lastModifiedBy>Daysi Cecilia Daboub Jule</cp:lastModifiedBy>
  <cp:revision>12</cp:revision>
  <cp:lastPrinted>2024-10-25T15:26:00Z</cp:lastPrinted>
  <dcterms:created xsi:type="dcterms:W3CDTF">2024-10-25T15:47:00Z</dcterms:created>
  <dcterms:modified xsi:type="dcterms:W3CDTF">2024-10-25T15:50:00Z</dcterms:modified>
</cp:coreProperties>
</file>