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6C55" w14:textId="33BC82F2" w:rsidR="009A2B50" w:rsidRPr="00FD02EB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FD02EB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Pr="00FD02EB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FD02EB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FD02EB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FD02EB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FD02EB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FD02EB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 w:rsidRPr="00FD02EB">
        <w:rPr>
          <w:rFonts w:ascii="Century Gothic" w:hAnsi="Century Gothic" w:cs="Arial"/>
          <w:b/>
          <w:sz w:val="24"/>
          <w:szCs w:val="24"/>
        </w:rPr>
        <w:t>SUBASTA INVERSA</w:t>
      </w:r>
    </w:p>
    <w:p w14:paraId="619A8677" w14:textId="0562036F" w:rsidR="00E24FB8" w:rsidRPr="00FD02EB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kern w:val="2"/>
          <w:sz w:val="16"/>
          <w:szCs w:val="16"/>
          <w:lang w:eastAsia="en-US"/>
        </w:rPr>
      </w:pPr>
      <w:r w:rsidRPr="00FD02EB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 a través de la 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Dirección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de Compras Públicas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(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CP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), </w:t>
      </w:r>
      <w:r w:rsidR="00440D75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con base en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los artículos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38 y 87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de la L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ey de Compras Públicas (LCP)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294959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propuesta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sellada 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para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526D60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el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FD02EB" w:rsidRPr="00FD02EB" w14:paraId="60DCB148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47831595" w:rsidR="00992FC3" w:rsidRPr="00FD02EB" w:rsidRDefault="00AE09A3" w:rsidP="009E2582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SI-</w:t>
            </w:r>
            <w:r w:rsidR="004D5E65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014</w:t>
            </w:r>
            <w:bookmarkStart w:id="0" w:name="_GoBack"/>
            <w:bookmarkEnd w:id="0"/>
            <w:r w:rsidR="00EF325C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202</w:t>
            </w:r>
            <w:r w:rsidR="009E2582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5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-MAG</w:t>
            </w:r>
          </w:p>
        </w:tc>
      </w:tr>
      <w:tr w:rsidR="00FD02EB" w:rsidRPr="00FD02EB" w14:paraId="7F65515B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2F803587" w:rsidR="00992FC3" w:rsidRPr="00FD02EB" w:rsidRDefault="00952DDB" w:rsidP="00CF2C2D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 xml:space="preserve">ADQUISICIÓN DE </w:t>
            </w:r>
            <w:r w:rsidR="00CF2C2D"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>VEHICULOS PARA CENDEPESCA</w:t>
            </w:r>
          </w:p>
        </w:tc>
      </w:tr>
      <w:tr w:rsidR="00FD02EB" w:rsidRPr="00FD02EB" w14:paraId="0638DDCC" w14:textId="77777777" w:rsidTr="003208C0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71A9EF3E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294959"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689CFEC7" w:rsidR="00992FC3" w:rsidRPr="00FD02EB" w:rsidRDefault="00CF2C2D" w:rsidP="00952DDB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Los días, del 04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junio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8A6EB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s</w:t>
            </w:r>
            <w:r w:rsidR="00AE09A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</w:t>
            </w:r>
            <w:r w:rsidR="00952DD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15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: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00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p.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m. hasta el</w:t>
            </w:r>
            <w:r w:rsidR="000F3B79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12</w:t>
            </w:r>
            <w:r w:rsidR="003E18DE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junio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</w:t>
            </w:r>
            <w:r w:rsidR="003208C0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a las </w:t>
            </w:r>
            <w:r w:rsidR="00952DDB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13:3</w:t>
            </w:r>
            <w:r w:rsidR="001E0A47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D02EB" w:rsidRPr="00FD02EB" w14:paraId="14FD8A43" w14:textId="77777777" w:rsidTr="003208C0">
        <w:trPr>
          <w:trHeight w:val="152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26758F91" w:rsidR="00102813" w:rsidRPr="00FD02EB" w:rsidRDefault="0010281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DE </w:t>
            </w:r>
            <w:r w:rsidR="00294959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27F8F5E1" w14:textId="52DE91BB" w:rsidR="00102813" w:rsidRPr="00FD02EB" w:rsidRDefault="00102813" w:rsidP="00952DDB">
            <w:pPr>
              <w:jc w:val="both"/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serán recibidas los días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CF2C2D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12</w:t>
            </w:r>
            <w:r w:rsidR="003E18DE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de </w:t>
            </w:r>
            <w:r w:rsidR="00CF2C2D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junio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desde las 07:30 a.m. 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</w:t>
            </w:r>
            <w:r w:rsidR="0020388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a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las 14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:00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p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.m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 hora oficial de la República de El Salvador (UTC-6:00), mediante el sistema COMPRASAL y es de carácter obligatorio presentar 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FD02EB" w:rsidRPr="00FD02EB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2C25A7D6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D620D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41AC10A8" w14:textId="419C7B42" w:rsidR="00102813" w:rsidRPr="00FD02EB" w:rsidRDefault="00CF2C2D" w:rsidP="00952DDB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12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junio</w:t>
            </w:r>
            <w:r w:rsidR="009E7E5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2025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4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:05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.m. 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00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</w:t>
            </w:r>
            <w:r w:rsidR="00F252B5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FD02EB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41C4F5C2" w:rsidR="003C7080" w:rsidRPr="00FD02EB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FD02EB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FD02EB">
        <w:rPr>
          <w:rFonts w:ascii="Century Gothic" w:hAnsi="Century Gothic" w:cs="Calibri"/>
          <w:sz w:val="16"/>
          <w:szCs w:val="16"/>
        </w:rPr>
        <w:t>según detalle</w:t>
      </w:r>
      <w:r w:rsidR="003C7080" w:rsidRPr="00FD02EB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FD02EB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698862F8" w:rsidR="00263833" w:rsidRPr="00FD02EB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FD02EB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FD02EB">
          <w:rPr>
            <w:rStyle w:val="Hipervnculo"/>
            <w:rFonts w:ascii="Century Gothic" w:hAnsi="Century Gothic" w:cs="Calibri"/>
            <w:color w:val="auto"/>
            <w:sz w:val="16"/>
            <w:szCs w:val="16"/>
          </w:rPr>
          <w:t>https://www.comprasal.gob.sv/login</w:t>
        </w:r>
      </w:hyperlink>
      <w:r w:rsidR="0095709D" w:rsidRPr="00FD02EB">
        <w:rPr>
          <w:rFonts w:ascii="Century Gothic" w:hAnsi="Century Gothic" w:cs="Calibri"/>
          <w:sz w:val="16"/>
          <w:szCs w:val="16"/>
        </w:rPr>
        <w:t xml:space="preserve">; </w:t>
      </w:r>
      <w:r w:rsidR="003E18DE" w:rsidRPr="00FD02EB">
        <w:rPr>
          <w:rFonts w:ascii="Century Gothic" w:hAnsi="Century Gothic" w:cs="Calibri"/>
          <w:sz w:val="16"/>
          <w:szCs w:val="16"/>
        </w:rPr>
        <w:t>desde la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952DDB">
        <w:rPr>
          <w:rFonts w:ascii="Century Gothic" w:hAnsi="Century Gothic" w:cs="Calibri"/>
          <w:sz w:val="16"/>
          <w:szCs w:val="16"/>
        </w:rPr>
        <w:t>15</w:t>
      </w:r>
      <w:r w:rsidR="001E0A47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:</w:t>
      </w:r>
      <w:r w:rsidR="00952DD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30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p.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18598F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CF2C2D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04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</w:t>
      </w:r>
      <w:r w:rsidR="00CF2C2D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junio</w:t>
      </w:r>
      <w:r w:rsidR="00665C7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E7E50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</w:t>
      </w:r>
      <w:r w:rsidR="003F5743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</w:t>
      </w:r>
      <w:r w:rsid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13</w:t>
      </w:r>
      <w:r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:</w:t>
      </w:r>
      <w:r w:rsid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3</w:t>
      </w:r>
      <w:r w:rsidR="00514A2C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0 </w:t>
      </w:r>
      <w:r w:rsidR="00C63BF6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a</w:t>
      </w:r>
      <w:r w:rsidR="00701DCC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.</w:t>
      </w:r>
      <w:r w:rsidR="00C63BF6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m.</w:t>
      </w:r>
      <w:r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 del día </w:t>
      </w:r>
      <w:r w:rsidR="00CF2C2D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12</w:t>
      </w:r>
      <w:r w:rsidR="00665C71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 de </w:t>
      </w:r>
      <w:r w:rsidR="009E7E50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abril</w:t>
      </w:r>
      <w:r w:rsidR="00665C71" w:rsidRPr="00952DDB">
        <w:rPr>
          <w:rFonts w:ascii="Century Gothic" w:hAnsi="Century Gothic" w:cs="Calibri"/>
          <w:color w:val="FF0000"/>
          <w:sz w:val="16"/>
          <w:szCs w:val="16"/>
        </w:rPr>
        <w:t xml:space="preserve"> d</w:t>
      </w:r>
      <w:r w:rsidR="00FC1B13" w:rsidRPr="00952DDB">
        <w:rPr>
          <w:rFonts w:ascii="Century Gothic" w:hAnsi="Century Gothic" w:cs="Calibri"/>
          <w:color w:val="FF0000"/>
          <w:sz w:val="16"/>
          <w:szCs w:val="16"/>
        </w:rPr>
        <w:t>e</w:t>
      </w:r>
      <w:r w:rsidRPr="00952DDB">
        <w:rPr>
          <w:rFonts w:ascii="Century Gothic" w:hAnsi="Century Gothic" w:cs="Calibri"/>
          <w:color w:val="FF0000"/>
          <w:sz w:val="16"/>
          <w:szCs w:val="16"/>
        </w:rPr>
        <w:t xml:space="preserve"> 202</w:t>
      </w:r>
      <w:r w:rsidR="009E7E50" w:rsidRPr="00952DDB">
        <w:rPr>
          <w:rFonts w:ascii="Century Gothic" w:hAnsi="Century Gothic" w:cs="Calibri"/>
          <w:color w:val="FF0000"/>
          <w:sz w:val="16"/>
          <w:szCs w:val="16"/>
        </w:rPr>
        <w:t>5</w:t>
      </w:r>
      <w:r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si al hacer </w:t>
      </w:r>
      <w:proofErr w:type="spellStart"/>
      <w:r w:rsidR="0095709D" w:rsidRPr="00FD02EB">
        <w:rPr>
          <w:rFonts w:ascii="Century Gothic" w:hAnsi="Century Gothic" w:cs="Calibri"/>
          <w:sz w:val="16"/>
          <w:szCs w:val="16"/>
        </w:rPr>
        <w:t>click</w:t>
      </w:r>
      <w:proofErr w:type="spellEnd"/>
      <w:r w:rsidR="0095709D" w:rsidRPr="00FD02EB">
        <w:rPr>
          <w:rFonts w:ascii="Century Gothic" w:hAnsi="Century Gothic" w:cs="Calibri"/>
          <w:sz w:val="16"/>
          <w:szCs w:val="16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</w:t>
      </w:r>
      <w:proofErr w:type="spellStart"/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intro</w:t>
      </w:r>
      <w:proofErr w:type="spellEnd"/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”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FD02EB">
        <w:rPr>
          <w:rFonts w:ascii="Century Gothic" w:hAnsi="Century Gothic" w:cs="Calibri"/>
          <w:sz w:val="16"/>
          <w:szCs w:val="16"/>
        </w:rPr>
        <w:t>r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FD02EB">
        <w:rPr>
          <w:rFonts w:ascii="Century Gothic" w:hAnsi="Century Gothic" w:cs="Calibri"/>
          <w:sz w:val="16"/>
          <w:szCs w:val="16"/>
        </w:rPr>
        <w:t>clic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FD02EB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FD02EB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FD02EB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FD02EB">
        <w:rPr>
          <w:rFonts w:ascii="Century Gothic" w:hAnsi="Century Gothic" w:cs="Calibri"/>
          <w:sz w:val="16"/>
          <w:szCs w:val="16"/>
        </w:rPr>
        <w:t>e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C565B2" w:rsidRPr="00FD02EB">
        <w:rPr>
          <w:rFonts w:ascii="Century Gothic" w:hAnsi="Century Gothic" w:cs="Calibri"/>
          <w:sz w:val="16"/>
          <w:szCs w:val="16"/>
        </w:rPr>
        <w:t>.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</w:t>
      </w:r>
      <w:proofErr w:type="gramStart"/>
      <w:r w:rsidR="00263833" w:rsidRPr="00FD02EB">
        <w:rPr>
          <w:rFonts w:ascii="Century Gothic" w:hAnsi="Century Gothic" w:cs="Calibri"/>
          <w:sz w:val="16"/>
          <w:szCs w:val="16"/>
        </w:rPr>
        <w:t>no</w:t>
      </w:r>
      <w:proofErr w:type="gramEnd"/>
      <w:r w:rsidR="00263833" w:rsidRPr="00FD02EB">
        <w:rPr>
          <w:rFonts w:ascii="Century Gothic" w:hAnsi="Century Gothic" w:cs="Calibri"/>
          <w:sz w:val="16"/>
          <w:szCs w:val="16"/>
        </w:rPr>
        <w:t xml:space="preserve"> se podrá descargar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FD02EB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7FC36BD4" w:rsidR="00263833" w:rsidRPr="00FD02EB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FD02EB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FD02EB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FD02EB">
        <w:rPr>
          <w:rFonts w:ascii="Century Gothic" w:hAnsi="Century Gothic" w:cs="Calibri"/>
          <w:sz w:val="16"/>
          <w:szCs w:val="16"/>
        </w:rPr>
        <w:t>Gallardo, Edificio</w:t>
      </w:r>
      <w:r w:rsidRPr="00FD02EB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FD02EB">
        <w:rPr>
          <w:rFonts w:ascii="Century Gothic" w:hAnsi="Century Gothic" w:cs="Calibri"/>
          <w:sz w:val="16"/>
          <w:szCs w:val="16"/>
        </w:rPr>
        <w:t>Tercer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FD02EB">
        <w:rPr>
          <w:rFonts w:ascii="Century Gothic" w:hAnsi="Century Gothic" w:cs="Calibri"/>
          <w:sz w:val="16"/>
          <w:szCs w:val="16"/>
        </w:rPr>
        <w:t>Santa Tecla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FD02EB">
        <w:rPr>
          <w:rFonts w:ascii="Century Gothic" w:hAnsi="Century Gothic" w:cs="Calibri"/>
          <w:sz w:val="16"/>
          <w:szCs w:val="16"/>
        </w:rPr>
        <w:t>La Libertad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FD02EB">
        <w:rPr>
          <w:rFonts w:ascii="Century Gothic" w:hAnsi="Century Gothic" w:cs="Calibri"/>
          <w:sz w:val="16"/>
          <w:szCs w:val="16"/>
        </w:rPr>
        <w:t>D</w:t>
      </w:r>
      <w:r w:rsidR="00770405" w:rsidRPr="00FD02EB">
        <w:rPr>
          <w:rFonts w:ascii="Century Gothic" w:hAnsi="Century Gothic" w:cs="Calibri"/>
          <w:sz w:val="16"/>
          <w:szCs w:val="16"/>
        </w:rPr>
        <w:t>epartamento de La Libertad.</w:t>
      </w:r>
      <w:r w:rsidR="003D620D" w:rsidRPr="00FD02EB">
        <w:rPr>
          <w:rFonts w:ascii="Century Gothic" w:hAnsi="Century Gothic" w:cs="Calibri"/>
          <w:sz w:val="16"/>
          <w:szCs w:val="16"/>
        </w:rPr>
        <w:t xml:space="preserve"> N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o se aceptarán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después de la fecha y hora indicada</w:t>
      </w:r>
      <w:r w:rsidR="003D620D" w:rsidRPr="00FD02EB">
        <w:rPr>
          <w:rFonts w:ascii="Century Gothic" w:hAnsi="Century Gothic" w:cs="Calibri"/>
          <w:sz w:val="16"/>
          <w:szCs w:val="16"/>
        </w:rPr>
        <w:t>;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al momento de entregar la </w:t>
      </w:r>
      <w:r w:rsidR="003D620D" w:rsidRPr="00FD02EB">
        <w:rPr>
          <w:rFonts w:ascii="Century Gothic" w:hAnsi="Century Gothic" w:cs="Calibri"/>
          <w:sz w:val="16"/>
          <w:szCs w:val="16"/>
        </w:rPr>
        <w:t>propuesta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el </w:t>
      </w:r>
      <w:r w:rsidR="009E2582" w:rsidRPr="00FD02EB">
        <w:rPr>
          <w:rFonts w:ascii="Century Gothic" w:hAnsi="Century Gothic" w:cs="Calibri"/>
          <w:sz w:val="16"/>
          <w:szCs w:val="16"/>
        </w:rPr>
        <w:t>propone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nte con la presentación de la </w:t>
      </w:r>
      <w:r w:rsidR="003D620D" w:rsidRPr="00FD02EB">
        <w:rPr>
          <w:rFonts w:ascii="Century Gothic" w:hAnsi="Century Gothic" w:cs="Calibri"/>
          <w:sz w:val="16"/>
          <w:szCs w:val="16"/>
        </w:rPr>
        <w:t>propuesta,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FD02EB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656D9BC9" w:rsidR="00770405" w:rsidRPr="00FD02EB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 apertura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3F40D132" w14:textId="656A67F4" w:rsidR="00457346" w:rsidRPr="00FD02EB" w:rsidRDefault="0045734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164447BD" w:rsidR="00DA71AA" w:rsidRPr="00FD02EB" w:rsidRDefault="003E537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952DD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</w:t>
      </w:r>
      <w:r w:rsidR="00CF2C2D">
        <w:rPr>
          <w:rFonts w:ascii="Century Gothic" w:hAnsi="Century Gothic" w:cs="Calibri"/>
          <w:b w:val="0"/>
          <w:bCs/>
          <w:sz w:val="16"/>
          <w:szCs w:val="16"/>
          <w:lang w:val="es-SV"/>
        </w:rPr>
        <w:t>04 de junio</w:t>
      </w:r>
      <w:r w:rsidR="003805E8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</w:t>
      </w:r>
      <w:r w:rsidR="009E2582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5</w:t>
      </w:r>
    </w:p>
    <w:p w14:paraId="53C544D4" w14:textId="77777777" w:rsidR="003F5743" w:rsidRPr="00FD02EB" w:rsidRDefault="003F5743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E22EDFB" w14:textId="092E31DC" w:rsidR="003F5743" w:rsidRPr="00FD02EB" w:rsidRDefault="003F5743" w:rsidP="003F5743">
      <w:pPr>
        <w:spacing w:line="259" w:lineRule="auto"/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>Licda. Angélica María Martínez Olivo</w:t>
      </w:r>
    </w:p>
    <w:p w14:paraId="5D109710" w14:textId="6C9245F8" w:rsidR="003F5743" w:rsidRPr="00FD02EB" w:rsidRDefault="003F5743" w:rsidP="003F5743">
      <w:pPr>
        <w:spacing w:line="259" w:lineRule="auto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 xml:space="preserve">                                                                                      Directora de Compras Públicas</w:t>
      </w:r>
    </w:p>
    <w:p w14:paraId="4DB7DEE6" w14:textId="78834125" w:rsidR="003805E8" w:rsidRPr="00FD02EB" w:rsidRDefault="003F5743" w:rsidP="003F5743">
      <w:pPr>
        <w:pStyle w:val="Head21"/>
        <w:tabs>
          <w:tab w:val="left" w:pos="7020"/>
        </w:tabs>
        <w:spacing w:line="276" w:lineRule="auto"/>
        <w:ind w:left="720"/>
        <w:jc w:val="lef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 w:rsidRPr="00FD02EB">
        <w:rPr>
          <w:rFonts w:asciiTheme="majorHAnsi" w:hAnsiTheme="majorHAnsi" w:cstheme="majorHAnsi"/>
          <w:b w:val="0"/>
          <w:iCs/>
          <w:sz w:val="18"/>
          <w:szCs w:val="18"/>
        </w:rPr>
        <w:t xml:space="preserve">                                                              Ministerio de Agricultura y Ganadería</w:t>
      </w:r>
    </w:p>
    <w:p w14:paraId="09CF1B0F" w14:textId="77777777" w:rsidR="00DA71AA" w:rsidRPr="00FD02EB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D4BC756" w14:textId="0391F4DE" w:rsidR="00FB79C1" w:rsidRPr="00FD02EB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D02EB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4E26" w14:textId="77777777" w:rsidR="00C57497" w:rsidRDefault="00C57497" w:rsidP="00E96A54">
      <w:r>
        <w:separator/>
      </w:r>
    </w:p>
  </w:endnote>
  <w:endnote w:type="continuationSeparator" w:id="0">
    <w:p w14:paraId="3CAA3C24" w14:textId="77777777" w:rsidR="00C57497" w:rsidRDefault="00C57497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85F85" w14:textId="77777777" w:rsidR="00C57497" w:rsidRDefault="00C57497" w:rsidP="00E96A54">
      <w:r>
        <w:separator/>
      </w:r>
    </w:p>
  </w:footnote>
  <w:footnote w:type="continuationSeparator" w:id="0">
    <w:p w14:paraId="755026FF" w14:textId="77777777" w:rsidR="00C57497" w:rsidRDefault="00C57497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613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A47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3338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8C0"/>
    <w:rsid w:val="00320AAE"/>
    <w:rsid w:val="00321750"/>
    <w:rsid w:val="0032257F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9B"/>
    <w:rsid w:val="003745D8"/>
    <w:rsid w:val="00376C33"/>
    <w:rsid w:val="003805E8"/>
    <w:rsid w:val="00380AE0"/>
    <w:rsid w:val="003833D3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A5A3D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3F5743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5E65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1F5C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095B"/>
    <w:rsid w:val="00581600"/>
    <w:rsid w:val="00593520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A92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1DCC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9770C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3A9E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6EB9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2DDB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2582"/>
    <w:rsid w:val="009E35DB"/>
    <w:rsid w:val="009E4A5D"/>
    <w:rsid w:val="009E52F0"/>
    <w:rsid w:val="009E53A0"/>
    <w:rsid w:val="009E7E5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94D09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E09A3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BBD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5EBD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454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57497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25F0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4AB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2C2D"/>
    <w:rsid w:val="00CF36B7"/>
    <w:rsid w:val="00CF49F4"/>
    <w:rsid w:val="00D0020B"/>
    <w:rsid w:val="00D05890"/>
    <w:rsid w:val="00D13049"/>
    <w:rsid w:val="00D14DD3"/>
    <w:rsid w:val="00D16ABA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00C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8CB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02EB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  <w:style w:type="table" w:customStyle="1" w:styleId="TableNormal">
    <w:name w:val="Table Normal"/>
    <w:rsid w:val="003F5743"/>
    <w:pPr>
      <w:spacing w:after="200" w:line="276" w:lineRule="auto"/>
    </w:pPr>
    <w:rPr>
      <w:rFonts w:ascii="Calibri" w:eastAsia="Calibri" w:hAnsi="Calibri" w:cs="Calibri"/>
      <w:sz w:val="22"/>
      <w:szCs w:val="22"/>
      <w:lang w:val="es-SV" w:eastAsia="es-S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AA311C-031D-4746-B5DB-9DA7BF73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Jorge Alberto Leiva Velasquez</cp:lastModifiedBy>
  <cp:revision>2</cp:revision>
  <cp:lastPrinted>2025-06-05T20:37:00Z</cp:lastPrinted>
  <dcterms:created xsi:type="dcterms:W3CDTF">2025-06-05T20:52:00Z</dcterms:created>
  <dcterms:modified xsi:type="dcterms:W3CDTF">2025-06-05T20:52:00Z</dcterms:modified>
</cp:coreProperties>
</file>